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EB2" w:rsidRPr="00CA6A96" w:rsidRDefault="00590EB2" w:rsidP="00590EB2">
      <w:pPr>
        <w:spacing w:after="0"/>
        <w:ind w:firstLine="709"/>
        <w:jc w:val="both"/>
        <w:rPr>
          <w:rFonts w:ascii="PT Astra Serif" w:hAnsi="PT Astra Serif" w:cs="Times New Roman"/>
          <w:color w:val="000000" w:themeColor="text1"/>
          <w:sz w:val="28"/>
          <w:szCs w:val="28"/>
        </w:rPr>
      </w:pPr>
      <w:proofErr w:type="gramStart"/>
      <w:r w:rsidRPr="00D95390">
        <w:rPr>
          <w:rFonts w:ascii="PT Astra Serif" w:hAnsi="PT Astra Serif" w:cs="Times New Roman"/>
          <w:sz w:val="28"/>
          <w:szCs w:val="28"/>
        </w:rPr>
        <w:t xml:space="preserve">Дата и время начала (окончания) подачи (приема) заявок для участия в конкурсе в рамках постановления Правительства Саратовской области от 20.04.2021 № 275-П  </w:t>
      </w:r>
      <w:r w:rsidRPr="00D95390">
        <w:rPr>
          <w:rFonts w:ascii="PT Astra Serif" w:hAnsi="PT Astra Serif"/>
          <w:sz w:val="28"/>
          <w:szCs w:val="28"/>
        </w:rPr>
        <w:t>«Об утверждении порядка предоставления грантов «</w:t>
      </w:r>
      <w:proofErr w:type="spellStart"/>
      <w:r w:rsidRPr="00D95390">
        <w:rPr>
          <w:rFonts w:ascii="PT Astra Serif" w:hAnsi="PT Astra Serif"/>
          <w:sz w:val="28"/>
          <w:szCs w:val="28"/>
        </w:rPr>
        <w:t>Агростартап</w:t>
      </w:r>
      <w:proofErr w:type="spellEnd"/>
      <w:r w:rsidRPr="00D95390">
        <w:rPr>
          <w:rFonts w:ascii="PT Astra Serif" w:hAnsi="PT Astra Serif"/>
          <w:sz w:val="28"/>
          <w:szCs w:val="28"/>
        </w:rPr>
        <w:t xml:space="preserve">» в форме субсидий на реализацию проектов создания и (или) развития крестьянских (фермерских) хозяйств и индивидуальных предпринимателей на условиях </w:t>
      </w:r>
      <w:proofErr w:type="spellStart"/>
      <w:r w:rsidRPr="00D95390">
        <w:rPr>
          <w:rFonts w:ascii="PT Astra Serif" w:hAnsi="PT Astra Serif"/>
          <w:sz w:val="28"/>
          <w:szCs w:val="28"/>
        </w:rPr>
        <w:t>софинансирования</w:t>
      </w:r>
      <w:proofErr w:type="spellEnd"/>
      <w:r w:rsidRPr="00D95390">
        <w:rPr>
          <w:rFonts w:ascii="PT Astra Serif" w:hAnsi="PT Astra Serif"/>
          <w:sz w:val="28"/>
          <w:szCs w:val="28"/>
        </w:rPr>
        <w:t xml:space="preserve"> в рамках реализации регионального проекта «Акселерация субъектов малого и среднего предпринимательства»</w:t>
      </w:r>
      <w:r w:rsidRPr="00D95390">
        <w:rPr>
          <w:rFonts w:ascii="PT Astra Serif" w:hAnsi="PT Astra Serif" w:cs="Times New Roman"/>
          <w:sz w:val="28"/>
          <w:szCs w:val="28"/>
        </w:rPr>
        <w:t xml:space="preserve"> </w:t>
      </w:r>
      <w:r w:rsidRPr="00560281">
        <w:rPr>
          <w:rFonts w:ascii="PT Astra Serif" w:hAnsi="PT Astra Serif" w:cs="Times New Roman"/>
          <w:color w:val="000000" w:themeColor="text1"/>
          <w:sz w:val="28"/>
          <w:szCs w:val="28"/>
        </w:rPr>
        <w:t>– с 9:00</w:t>
      </w:r>
      <w:proofErr w:type="gramEnd"/>
      <w:r w:rsidRPr="00560281">
        <w:rPr>
          <w:rFonts w:ascii="PT Astra Serif" w:hAnsi="PT Astra Serif" w:cs="Times New Roman"/>
          <w:color w:val="000000" w:themeColor="text1"/>
          <w:sz w:val="28"/>
          <w:szCs w:val="28"/>
        </w:rPr>
        <w:t xml:space="preserve"> часов </w:t>
      </w:r>
      <w:r w:rsidR="00560281" w:rsidRPr="00560281">
        <w:rPr>
          <w:rFonts w:ascii="PT Astra Serif" w:hAnsi="PT Astra Serif" w:cs="Times New Roman"/>
          <w:color w:val="000000" w:themeColor="text1"/>
          <w:sz w:val="28"/>
          <w:szCs w:val="28"/>
        </w:rPr>
        <w:t>9</w:t>
      </w:r>
      <w:r w:rsidR="00CA6A96" w:rsidRPr="00560281">
        <w:rPr>
          <w:rFonts w:ascii="PT Astra Serif" w:hAnsi="PT Astra Serif" w:cs="Times New Roman"/>
          <w:color w:val="000000" w:themeColor="text1"/>
          <w:sz w:val="28"/>
          <w:szCs w:val="28"/>
        </w:rPr>
        <w:t xml:space="preserve"> </w:t>
      </w:r>
      <w:r w:rsidR="00560281" w:rsidRPr="00560281">
        <w:rPr>
          <w:rFonts w:ascii="PT Astra Serif" w:hAnsi="PT Astra Serif" w:cs="Times New Roman"/>
          <w:color w:val="000000" w:themeColor="text1"/>
          <w:sz w:val="28"/>
          <w:szCs w:val="28"/>
        </w:rPr>
        <w:t>апреля</w:t>
      </w:r>
      <w:r w:rsidR="00CA6A96" w:rsidRPr="00560281">
        <w:rPr>
          <w:rFonts w:ascii="PT Astra Serif" w:hAnsi="PT Astra Serif" w:cs="Times New Roman"/>
          <w:color w:val="000000" w:themeColor="text1"/>
          <w:sz w:val="28"/>
          <w:szCs w:val="28"/>
        </w:rPr>
        <w:t xml:space="preserve"> 202</w:t>
      </w:r>
      <w:r w:rsidR="00560281" w:rsidRPr="00560281">
        <w:rPr>
          <w:rFonts w:ascii="PT Astra Serif" w:hAnsi="PT Astra Serif" w:cs="Times New Roman"/>
          <w:color w:val="000000" w:themeColor="text1"/>
          <w:sz w:val="28"/>
          <w:szCs w:val="28"/>
        </w:rPr>
        <w:t>4</w:t>
      </w:r>
      <w:r w:rsidRPr="00560281">
        <w:rPr>
          <w:rFonts w:ascii="PT Astra Serif" w:hAnsi="PT Astra Serif" w:cs="Times New Roman"/>
          <w:color w:val="000000" w:themeColor="text1"/>
          <w:sz w:val="28"/>
          <w:szCs w:val="28"/>
        </w:rPr>
        <w:t xml:space="preserve"> года до 17:00 часов </w:t>
      </w:r>
      <w:r w:rsidR="00560281" w:rsidRPr="00560281">
        <w:rPr>
          <w:rFonts w:ascii="PT Astra Serif" w:hAnsi="PT Astra Serif" w:cs="Times New Roman"/>
          <w:color w:val="000000" w:themeColor="text1"/>
          <w:sz w:val="28"/>
          <w:szCs w:val="28"/>
        </w:rPr>
        <w:t>9</w:t>
      </w:r>
      <w:r w:rsidR="00CA6A96" w:rsidRPr="00560281">
        <w:rPr>
          <w:rFonts w:ascii="PT Astra Serif" w:hAnsi="PT Astra Serif" w:cs="Times New Roman"/>
          <w:color w:val="000000" w:themeColor="text1"/>
          <w:sz w:val="28"/>
          <w:szCs w:val="28"/>
        </w:rPr>
        <w:t xml:space="preserve"> ма</w:t>
      </w:r>
      <w:r w:rsidR="00560281" w:rsidRPr="00560281">
        <w:rPr>
          <w:rFonts w:ascii="PT Astra Serif" w:hAnsi="PT Astra Serif" w:cs="Times New Roman"/>
          <w:color w:val="000000" w:themeColor="text1"/>
          <w:sz w:val="28"/>
          <w:szCs w:val="28"/>
        </w:rPr>
        <w:t>я 2024</w:t>
      </w:r>
      <w:r w:rsidRPr="00560281">
        <w:rPr>
          <w:rFonts w:ascii="PT Astra Serif" w:hAnsi="PT Astra Serif" w:cs="Times New Roman"/>
          <w:color w:val="000000" w:themeColor="text1"/>
          <w:sz w:val="28"/>
          <w:szCs w:val="28"/>
        </w:rPr>
        <w:t xml:space="preserve"> года.</w:t>
      </w:r>
      <w:r w:rsidRPr="00CA6A96">
        <w:rPr>
          <w:rFonts w:ascii="PT Astra Serif" w:hAnsi="PT Astra Serif" w:cs="Times New Roman"/>
          <w:color w:val="000000" w:themeColor="text1"/>
          <w:sz w:val="28"/>
          <w:szCs w:val="28"/>
        </w:rPr>
        <w:t xml:space="preserve"> </w:t>
      </w:r>
    </w:p>
    <w:p w:rsidR="005B53C5" w:rsidRDefault="005B53C5" w:rsidP="005B53C5">
      <w:pPr>
        <w:spacing w:after="0" w:line="240" w:lineRule="auto"/>
        <w:ind w:firstLine="851"/>
        <w:jc w:val="both"/>
        <w:rPr>
          <w:rFonts w:ascii="Times New Roman" w:hAnsi="Times New Roman" w:cs="Times New Roman"/>
          <w:sz w:val="28"/>
          <w:szCs w:val="28"/>
        </w:rPr>
      </w:pPr>
      <w:r w:rsidRPr="003A5BE6">
        <w:rPr>
          <w:rFonts w:ascii="Times New Roman" w:hAnsi="Times New Roman" w:cs="Times New Roman"/>
          <w:sz w:val="28"/>
          <w:szCs w:val="28"/>
        </w:rPr>
        <w:t>Министерство сельского хозяйства сообщает Вам, что с 1 января 2024 года подача заявок на получение средств государственной поддержки агропромышленного комплекса, финансируемых из федерального бюджета, на бумажном носителе не предусматривается</w:t>
      </w:r>
    </w:p>
    <w:p w:rsidR="00E91B6A" w:rsidRPr="005B53C5" w:rsidRDefault="00E91B6A" w:rsidP="005B53C5">
      <w:pPr>
        <w:spacing w:after="0" w:line="240" w:lineRule="auto"/>
        <w:ind w:firstLine="851"/>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В соответствии со статьей 78.5 Бюджетного кодекса Российской Федерации отбор получателей субсидий будет осуществляться с использованием государственной интегрированной информационной системы управления общественными финансами «Электронный бюджет</w:t>
      </w:r>
      <w:proofErr w:type="gramStart"/>
      <w:r w:rsidRPr="005B53C5">
        <w:rPr>
          <w:rFonts w:ascii="PT Astra Serif" w:hAnsi="PT Astra Serif" w:cs="Times New Roman"/>
          <w:sz w:val="28"/>
          <w:szCs w:val="28"/>
          <w:lang w:eastAsia="ar-SA"/>
        </w:rPr>
        <w:t>»(</w:t>
      </w:r>
      <w:proofErr w:type="gramEnd"/>
      <w:r w:rsidRPr="005B53C5">
        <w:rPr>
          <w:rFonts w:ascii="PT Astra Serif" w:hAnsi="PT Astra Serif" w:cs="Times New Roman"/>
          <w:sz w:val="28"/>
          <w:szCs w:val="28"/>
          <w:lang w:eastAsia="ar-SA"/>
        </w:rPr>
        <w:t>далее – система «Электронный бюджет»).</w:t>
      </w:r>
    </w:p>
    <w:p w:rsidR="00E91B6A" w:rsidRPr="005B53C5" w:rsidRDefault="00E91B6A"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Процесс предоставления субсидий с использованием системы «Электронный бюджет» предусматривает проведение отборов получателей субсидий через Портал предоставления мер финансовой государственной поддержки (https://promote.budget.gov.ru/) (далее – Портал).</w:t>
      </w:r>
    </w:p>
    <w:p w:rsidR="00E91B6A" w:rsidRPr="005B53C5" w:rsidRDefault="005B53C5"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xml:space="preserve">           </w:t>
      </w:r>
      <w:r w:rsidR="00E91B6A" w:rsidRPr="005B53C5">
        <w:rPr>
          <w:rFonts w:ascii="PT Astra Serif" w:hAnsi="PT Astra Serif" w:cs="Times New Roman"/>
          <w:sz w:val="28"/>
          <w:szCs w:val="28"/>
          <w:lang w:eastAsia="ar-SA"/>
        </w:rPr>
        <w:t xml:space="preserve">Потенциальные участники отбора в настоящее время могут ознакомиться с работой на Портале, изучив инструкции, включая </w:t>
      </w:r>
      <w:proofErr w:type="spellStart"/>
      <w:r w:rsidR="00E91B6A" w:rsidRPr="005B53C5">
        <w:rPr>
          <w:rFonts w:ascii="PT Astra Serif" w:hAnsi="PT Astra Serif" w:cs="Times New Roman"/>
          <w:sz w:val="28"/>
          <w:szCs w:val="28"/>
          <w:lang w:eastAsia="ar-SA"/>
        </w:rPr>
        <w:t>видеоинструкции</w:t>
      </w:r>
      <w:proofErr w:type="spellEnd"/>
      <w:r w:rsidR="00E91B6A" w:rsidRPr="005B53C5">
        <w:rPr>
          <w:rFonts w:ascii="PT Astra Serif" w:hAnsi="PT Astra Serif" w:cs="Times New Roman"/>
          <w:sz w:val="28"/>
          <w:szCs w:val="28"/>
          <w:lang w:eastAsia="ar-SA"/>
        </w:rPr>
        <w:t>, расположенные в разделе «Техническая поддержка / Инструкции» (https://promote.budget.gov.ru/support-center/instructions), а также ответы на часто задаваемые вопросы.</w:t>
      </w:r>
    </w:p>
    <w:p w:rsidR="00E91B6A" w:rsidRPr="005B53C5" w:rsidRDefault="005B53C5"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xml:space="preserve">            </w:t>
      </w:r>
      <w:proofErr w:type="gramStart"/>
      <w:r w:rsidR="00E91B6A" w:rsidRPr="005B53C5">
        <w:rPr>
          <w:rFonts w:ascii="PT Astra Serif" w:hAnsi="PT Astra Serif" w:cs="Times New Roman"/>
          <w:sz w:val="28"/>
          <w:szCs w:val="28"/>
          <w:lang w:eastAsia="ar-SA"/>
        </w:rPr>
        <w:t xml:space="preserve">Условием доступа на Портал для участников отбора получателей субсидий и участия в отборах является наличие подтвержденной учетной записи на Едином портале государственных (муниципальных) услуг (далее – Портал </w:t>
      </w:r>
      <w:proofErr w:type="spellStart"/>
      <w:r w:rsidR="00E91B6A" w:rsidRPr="005B53C5">
        <w:rPr>
          <w:rFonts w:ascii="PT Astra Serif" w:hAnsi="PT Astra Serif" w:cs="Times New Roman"/>
          <w:sz w:val="28"/>
          <w:szCs w:val="28"/>
          <w:lang w:eastAsia="ar-SA"/>
        </w:rPr>
        <w:t>Госуслуг</w:t>
      </w:r>
      <w:proofErr w:type="spellEnd"/>
      <w:r w:rsidR="00E91B6A" w:rsidRPr="005B53C5">
        <w:rPr>
          <w:rFonts w:ascii="PT Astra Serif" w:hAnsi="PT Astra Serif" w:cs="Times New Roman"/>
          <w:sz w:val="28"/>
          <w:szCs w:val="28"/>
          <w:lang w:eastAsia="ar-SA"/>
        </w:rPr>
        <w:t xml:space="preserve">), прикрепление профиля физического лица на Портале </w:t>
      </w:r>
      <w:proofErr w:type="spellStart"/>
      <w:r w:rsidR="00E91B6A" w:rsidRPr="005B53C5">
        <w:rPr>
          <w:rFonts w:ascii="PT Astra Serif" w:hAnsi="PT Astra Serif" w:cs="Times New Roman"/>
          <w:sz w:val="28"/>
          <w:szCs w:val="28"/>
          <w:lang w:eastAsia="ar-SA"/>
        </w:rPr>
        <w:t>Госуслуг</w:t>
      </w:r>
      <w:proofErr w:type="spellEnd"/>
      <w:r w:rsidR="00E91B6A" w:rsidRPr="005B53C5">
        <w:rPr>
          <w:rFonts w:ascii="PT Astra Serif" w:hAnsi="PT Astra Serif" w:cs="Times New Roman"/>
          <w:sz w:val="28"/>
          <w:szCs w:val="28"/>
          <w:lang w:eastAsia="ar-SA"/>
        </w:rPr>
        <w:t xml:space="preserve"> к юридическому лицу (индивидуальному предпринимателю), от имени которых планируется подача заявки, а также наличие усиленной квалифицированной электронной подписи и доверенности (в случае делегирования полномочия подписания заявки</w:t>
      </w:r>
      <w:proofErr w:type="gramEnd"/>
      <w:r w:rsidR="00E91B6A" w:rsidRPr="005B53C5">
        <w:rPr>
          <w:rFonts w:ascii="PT Astra Serif" w:hAnsi="PT Astra Serif" w:cs="Times New Roman"/>
          <w:sz w:val="28"/>
          <w:szCs w:val="28"/>
          <w:lang w:eastAsia="ar-SA"/>
        </w:rPr>
        <w:t xml:space="preserve"> от руководителя иному лицу).</w:t>
      </w:r>
    </w:p>
    <w:p w:rsidR="00E91B6A" w:rsidRPr="005B53C5" w:rsidRDefault="00E91B6A"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Информируем сельскохозяйственных товаропроизводителей и лиц, желающих участвовать в мероприятиях государственной поддержки агропромышленного комплекса:</w:t>
      </w:r>
    </w:p>
    <w:p w:rsidR="00E91B6A" w:rsidRPr="005B53C5" w:rsidRDefault="00E91B6A"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о приеме с 01.01.2024 заявок на участие в отборах на получение субсидий и грантов только через систему "Электронный бюджет";</w:t>
      </w:r>
    </w:p>
    <w:p w:rsidR="00E91B6A" w:rsidRPr="005B53C5" w:rsidRDefault="00E91B6A"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о необходимости обеспечить регистрацию в государственной информационной системе "Единая система идентификации и аутентификации в инфраструктуре, обеспечивающей информационно-</w:t>
      </w:r>
      <w:r w:rsidRPr="005B53C5">
        <w:rPr>
          <w:rFonts w:ascii="PT Astra Serif" w:hAnsi="PT Astra Serif" w:cs="Times New Roman"/>
          <w:sz w:val="28"/>
          <w:szCs w:val="28"/>
          <w:lang w:eastAsia="ar-SA"/>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уполномоченных представителей участника отбора;</w:t>
      </w:r>
    </w:p>
    <w:p w:rsidR="00E91B6A" w:rsidRPr="00E91B6A" w:rsidRDefault="00E91B6A" w:rsidP="00E91B6A">
      <w:pPr>
        <w:spacing w:after="0" w:line="240" w:lineRule="auto"/>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о необходимости иметь усиленную квалифицированную электронную подпись руководителя участника отбора или уполномоченного им лица (для     заявителей - юридических лиц и индивидуальных предпринимателей).</w:t>
      </w:r>
    </w:p>
    <w:p w:rsidR="00590EB2" w:rsidRPr="00C84EC9" w:rsidRDefault="00590EB2" w:rsidP="00E91B6A">
      <w:pPr>
        <w:spacing w:after="0" w:line="240" w:lineRule="auto"/>
        <w:jc w:val="both"/>
        <w:rPr>
          <w:rFonts w:ascii="PT Astra Serif" w:hAnsi="PT Astra Serif" w:cs="Times New Roman"/>
          <w:sz w:val="28"/>
          <w:szCs w:val="28"/>
          <w:highlight w:val="yellow"/>
          <w:lang w:eastAsia="ar-SA"/>
        </w:rPr>
      </w:pPr>
      <w:r w:rsidRPr="00C84EC9">
        <w:rPr>
          <w:rFonts w:ascii="PT Astra Serif" w:hAnsi="PT Astra Serif" w:cs="Times New Roman"/>
          <w:sz w:val="28"/>
          <w:szCs w:val="28"/>
          <w:highlight w:val="yellow"/>
          <w:lang w:eastAsia="ar-SA"/>
        </w:rPr>
        <w:t xml:space="preserve"> </w:t>
      </w:r>
    </w:p>
    <w:p w:rsidR="00590EB2" w:rsidRPr="005B53C5" w:rsidRDefault="00590EB2" w:rsidP="00590EB2">
      <w:pPr>
        <w:spacing w:after="0" w:line="240" w:lineRule="auto"/>
        <w:ind w:firstLine="851"/>
        <w:jc w:val="both"/>
        <w:rPr>
          <w:rFonts w:ascii="PT Astra Serif" w:hAnsi="PT Astra Serif" w:cs="Times New Roman"/>
          <w:sz w:val="28"/>
          <w:szCs w:val="28"/>
          <w:lang w:eastAsia="ar-SA"/>
        </w:rPr>
      </w:pPr>
      <w:r w:rsidRPr="005B53C5">
        <w:rPr>
          <w:rFonts w:ascii="PT Astra Serif" w:hAnsi="PT Astra Serif" w:cs="Times New Roman"/>
          <w:sz w:val="28"/>
          <w:szCs w:val="28"/>
          <w:lang w:eastAsia="ar-SA"/>
        </w:rPr>
        <w:t xml:space="preserve">Телефоны для справок: 50-04-47, 51-77-09. </w:t>
      </w:r>
    </w:p>
    <w:p w:rsidR="00590EB2" w:rsidRPr="005B53C5" w:rsidRDefault="00590EB2" w:rsidP="00590EB2">
      <w:pPr>
        <w:spacing w:after="0" w:line="240" w:lineRule="auto"/>
        <w:ind w:firstLine="851"/>
        <w:jc w:val="both"/>
        <w:rPr>
          <w:rFonts w:ascii="PT Astra Serif" w:hAnsi="PT Astra Serif" w:cs="Times New Roman"/>
          <w:sz w:val="28"/>
          <w:szCs w:val="28"/>
          <w:lang w:eastAsia="ar-SA"/>
        </w:rPr>
      </w:pPr>
      <w:r w:rsidRPr="005B53C5">
        <w:rPr>
          <w:rFonts w:ascii="PT Astra Serif" w:hAnsi="PT Astra Serif" w:cs="Times New Roman"/>
          <w:sz w:val="28"/>
          <w:szCs w:val="28"/>
        </w:rPr>
        <w:t xml:space="preserve">Почтовый адрес министерства: 410012, </w:t>
      </w:r>
      <w:proofErr w:type="spellStart"/>
      <w:r w:rsidRPr="005B53C5">
        <w:rPr>
          <w:rFonts w:ascii="PT Astra Serif" w:hAnsi="PT Astra Serif" w:cs="Times New Roman"/>
          <w:sz w:val="28"/>
          <w:szCs w:val="28"/>
          <w:lang w:eastAsia="ar-SA"/>
        </w:rPr>
        <w:t>г</w:t>
      </w:r>
      <w:proofErr w:type="gramStart"/>
      <w:r w:rsidRPr="005B53C5">
        <w:rPr>
          <w:rFonts w:ascii="PT Astra Serif" w:hAnsi="PT Astra Serif" w:cs="Times New Roman"/>
          <w:sz w:val="28"/>
          <w:szCs w:val="28"/>
          <w:lang w:eastAsia="ar-SA"/>
        </w:rPr>
        <w:t>.С</w:t>
      </w:r>
      <w:proofErr w:type="gramEnd"/>
      <w:r w:rsidRPr="005B53C5">
        <w:rPr>
          <w:rFonts w:ascii="PT Astra Serif" w:hAnsi="PT Astra Serif" w:cs="Times New Roman"/>
          <w:sz w:val="28"/>
          <w:szCs w:val="28"/>
          <w:lang w:eastAsia="ar-SA"/>
        </w:rPr>
        <w:t>аратов</w:t>
      </w:r>
      <w:proofErr w:type="spellEnd"/>
      <w:r w:rsidRPr="005B53C5">
        <w:rPr>
          <w:rFonts w:ascii="PT Astra Serif" w:hAnsi="PT Astra Serif" w:cs="Times New Roman"/>
          <w:sz w:val="28"/>
          <w:szCs w:val="28"/>
          <w:lang w:eastAsia="ar-SA"/>
        </w:rPr>
        <w:t xml:space="preserve">, </w:t>
      </w:r>
      <w:proofErr w:type="spellStart"/>
      <w:r w:rsidRPr="005B53C5">
        <w:rPr>
          <w:rFonts w:ascii="PT Astra Serif" w:hAnsi="PT Astra Serif" w:cs="Times New Roman"/>
          <w:sz w:val="28"/>
          <w:szCs w:val="28"/>
          <w:lang w:eastAsia="ar-SA"/>
        </w:rPr>
        <w:t>ул.Университетская</w:t>
      </w:r>
      <w:proofErr w:type="spellEnd"/>
      <w:r w:rsidRPr="005B53C5">
        <w:rPr>
          <w:rFonts w:ascii="PT Astra Serif" w:hAnsi="PT Astra Serif" w:cs="Times New Roman"/>
          <w:sz w:val="28"/>
          <w:szCs w:val="28"/>
          <w:lang w:eastAsia="ar-SA"/>
        </w:rPr>
        <w:t>, зд.45/51, стр.1.</w:t>
      </w:r>
    </w:p>
    <w:p w:rsidR="00590EB2" w:rsidRPr="005B53C5" w:rsidRDefault="00590EB2" w:rsidP="00590EB2">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 xml:space="preserve">Адрес электронной почты: </w:t>
      </w:r>
      <w:r w:rsidRPr="005B53C5">
        <w:rPr>
          <w:rFonts w:ascii="PT Astra Serif" w:hAnsi="PT Astra Serif" w:cs="Times New Roman"/>
          <w:sz w:val="28"/>
          <w:szCs w:val="28"/>
          <w:lang w:val="en-US"/>
        </w:rPr>
        <w:t>mcx</w:t>
      </w:r>
      <w:r w:rsidRPr="005B53C5">
        <w:rPr>
          <w:rFonts w:ascii="PT Astra Serif" w:hAnsi="PT Astra Serif" w:cs="Times New Roman"/>
          <w:sz w:val="28"/>
          <w:szCs w:val="28"/>
        </w:rPr>
        <w:t>@</w:t>
      </w:r>
      <w:proofErr w:type="spellStart"/>
      <w:r w:rsidRPr="005B53C5">
        <w:rPr>
          <w:rFonts w:ascii="PT Astra Serif" w:hAnsi="PT Astra Serif" w:cs="Times New Roman"/>
          <w:sz w:val="28"/>
          <w:szCs w:val="28"/>
          <w:lang w:val="en-US"/>
        </w:rPr>
        <w:t>saratov</w:t>
      </w:r>
      <w:proofErr w:type="spellEnd"/>
      <w:r w:rsidRPr="005B53C5">
        <w:rPr>
          <w:rFonts w:ascii="PT Astra Serif" w:hAnsi="PT Astra Serif" w:cs="Times New Roman"/>
          <w:sz w:val="28"/>
          <w:szCs w:val="28"/>
        </w:rPr>
        <w:t>.</w:t>
      </w:r>
      <w:proofErr w:type="spellStart"/>
      <w:r w:rsidRPr="005B53C5">
        <w:rPr>
          <w:rFonts w:ascii="PT Astra Serif" w:hAnsi="PT Astra Serif" w:cs="Times New Roman"/>
          <w:sz w:val="28"/>
          <w:szCs w:val="28"/>
          <w:lang w:val="en-US"/>
        </w:rPr>
        <w:t>gov</w:t>
      </w:r>
      <w:proofErr w:type="spellEnd"/>
      <w:r w:rsidRPr="005B53C5">
        <w:rPr>
          <w:rFonts w:ascii="PT Astra Serif" w:hAnsi="PT Astra Serif" w:cs="Times New Roman"/>
          <w:sz w:val="28"/>
          <w:szCs w:val="28"/>
        </w:rPr>
        <w:t>.</w:t>
      </w:r>
      <w:proofErr w:type="spellStart"/>
      <w:r w:rsidRPr="005B53C5">
        <w:rPr>
          <w:rFonts w:ascii="PT Astra Serif" w:hAnsi="PT Astra Serif" w:cs="Times New Roman"/>
          <w:sz w:val="28"/>
          <w:szCs w:val="28"/>
          <w:lang w:val="en-US"/>
        </w:rPr>
        <w:t>ru</w:t>
      </w:r>
      <w:proofErr w:type="spellEnd"/>
    </w:p>
    <w:p w:rsidR="00590EB2" w:rsidRPr="005B53C5" w:rsidRDefault="00590EB2" w:rsidP="00590EB2">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Номера телефона: (845-2) 51-77-12.</w:t>
      </w:r>
    </w:p>
    <w:p w:rsidR="00590EB2" w:rsidRPr="00D95390" w:rsidRDefault="00590EB2" w:rsidP="00590EB2">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Дата проведения очного собеседования с участниками конкурса</w:t>
      </w:r>
      <w:r w:rsidR="00464CF0" w:rsidRPr="005B53C5">
        <w:rPr>
          <w:rFonts w:ascii="PT Astra Serif" w:hAnsi="PT Astra Serif" w:cs="Times New Roman"/>
          <w:sz w:val="28"/>
          <w:szCs w:val="28"/>
        </w:rPr>
        <w:t xml:space="preserve"> предварительно планируется</w:t>
      </w:r>
      <w:r w:rsidRPr="005B53C5">
        <w:rPr>
          <w:rFonts w:ascii="PT Astra Serif" w:hAnsi="PT Astra Serif" w:cs="Times New Roman"/>
          <w:sz w:val="28"/>
          <w:szCs w:val="28"/>
        </w:rPr>
        <w:t xml:space="preserve"> (в том числе по каналам видео-конференц-связи):</w:t>
      </w:r>
      <w:r w:rsidRPr="00CA6A96">
        <w:rPr>
          <w:rFonts w:ascii="PT Astra Serif" w:hAnsi="PT Astra Serif" w:cs="Times New Roman"/>
          <w:sz w:val="28"/>
          <w:szCs w:val="28"/>
        </w:rPr>
        <w:t xml:space="preserve"> </w:t>
      </w:r>
      <w:r w:rsidR="007E46C9" w:rsidRPr="00CC483A">
        <w:rPr>
          <w:rFonts w:ascii="PT Astra Serif" w:hAnsi="PT Astra Serif" w:cs="Times New Roman"/>
          <w:sz w:val="28"/>
          <w:szCs w:val="28"/>
        </w:rPr>
        <w:t>2</w:t>
      </w:r>
      <w:r w:rsidR="00560281" w:rsidRPr="00CC483A">
        <w:rPr>
          <w:rFonts w:ascii="PT Astra Serif" w:hAnsi="PT Astra Serif" w:cs="Times New Roman"/>
          <w:sz w:val="28"/>
          <w:szCs w:val="28"/>
        </w:rPr>
        <w:t>8</w:t>
      </w:r>
      <w:r w:rsidR="007E46C9" w:rsidRPr="00CC483A">
        <w:rPr>
          <w:rFonts w:ascii="PT Astra Serif" w:hAnsi="PT Astra Serif" w:cs="Times New Roman"/>
          <w:sz w:val="28"/>
          <w:szCs w:val="28"/>
        </w:rPr>
        <w:t>.0</w:t>
      </w:r>
      <w:r w:rsidR="00560281" w:rsidRPr="00CC483A">
        <w:rPr>
          <w:rFonts w:ascii="PT Astra Serif" w:hAnsi="PT Astra Serif" w:cs="Times New Roman"/>
          <w:sz w:val="28"/>
          <w:szCs w:val="28"/>
        </w:rPr>
        <w:t>5</w:t>
      </w:r>
      <w:r w:rsidR="007E46C9" w:rsidRPr="00CC483A">
        <w:rPr>
          <w:rFonts w:ascii="PT Astra Serif" w:hAnsi="PT Astra Serif" w:cs="Times New Roman"/>
          <w:sz w:val="28"/>
          <w:szCs w:val="28"/>
        </w:rPr>
        <w:t>.202</w:t>
      </w:r>
      <w:r w:rsidR="00560281" w:rsidRPr="00CC483A">
        <w:rPr>
          <w:rFonts w:ascii="PT Astra Serif" w:hAnsi="PT Astra Serif" w:cs="Times New Roman"/>
          <w:sz w:val="28"/>
          <w:szCs w:val="28"/>
        </w:rPr>
        <w:t>4</w:t>
      </w:r>
      <w:r w:rsidRPr="00CC483A">
        <w:rPr>
          <w:rFonts w:ascii="PT Astra Serif" w:hAnsi="PT Astra Serif" w:cs="Times New Roman"/>
          <w:sz w:val="28"/>
          <w:szCs w:val="28"/>
        </w:rPr>
        <w:t xml:space="preserve">, </w:t>
      </w:r>
      <w:r w:rsidR="00560281" w:rsidRPr="00CC483A">
        <w:rPr>
          <w:rFonts w:ascii="PT Astra Serif" w:hAnsi="PT Astra Serif" w:cs="Times New Roman"/>
          <w:sz w:val="28"/>
          <w:szCs w:val="28"/>
        </w:rPr>
        <w:t>29</w:t>
      </w:r>
      <w:r w:rsidR="007E46C9" w:rsidRPr="00CC483A">
        <w:rPr>
          <w:rFonts w:ascii="PT Astra Serif" w:hAnsi="PT Astra Serif" w:cs="Times New Roman"/>
          <w:sz w:val="28"/>
          <w:szCs w:val="28"/>
        </w:rPr>
        <w:t>.0</w:t>
      </w:r>
      <w:r w:rsidR="00560281" w:rsidRPr="00CC483A">
        <w:rPr>
          <w:rFonts w:ascii="PT Astra Serif" w:hAnsi="PT Astra Serif" w:cs="Times New Roman"/>
          <w:sz w:val="28"/>
          <w:szCs w:val="28"/>
        </w:rPr>
        <w:t>5</w:t>
      </w:r>
      <w:r w:rsidR="00CA6A96" w:rsidRPr="00CC483A">
        <w:rPr>
          <w:rFonts w:ascii="PT Astra Serif" w:hAnsi="PT Astra Serif" w:cs="Times New Roman"/>
          <w:sz w:val="28"/>
          <w:szCs w:val="28"/>
        </w:rPr>
        <w:t>.202</w:t>
      </w:r>
      <w:r w:rsidR="00560281" w:rsidRPr="00CC483A">
        <w:rPr>
          <w:rFonts w:ascii="PT Astra Serif" w:hAnsi="PT Astra Serif" w:cs="Times New Roman"/>
          <w:sz w:val="28"/>
          <w:szCs w:val="28"/>
        </w:rPr>
        <w:t>4</w:t>
      </w:r>
      <w:r w:rsidRPr="00CC483A">
        <w:rPr>
          <w:rFonts w:ascii="PT Astra Serif" w:hAnsi="PT Astra Serif" w:cs="Times New Roman"/>
          <w:sz w:val="28"/>
          <w:szCs w:val="28"/>
        </w:rPr>
        <w:t>.</w:t>
      </w:r>
    </w:p>
    <w:p w:rsidR="007A4701" w:rsidRPr="005B53C5" w:rsidRDefault="00105527" w:rsidP="00105527">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       </w:t>
      </w:r>
      <w:r w:rsidR="00590EB2" w:rsidRPr="00D95390">
        <w:rPr>
          <w:rFonts w:ascii="PT Astra Serif" w:hAnsi="PT Astra Serif" w:cs="Times New Roman"/>
          <w:sz w:val="28"/>
          <w:szCs w:val="28"/>
        </w:rPr>
        <w:t xml:space="preserve"> </w:t>
      </w:r>
      <w:r w:rsidR="007A4701" w:rsidRPr="005B53C5">
        <w:rPr>
          <w:rFonts w:ascii="PT Astra Serif" w:hAnsi="PT Astra Serif" w:cs="Times New Roman"/>
          <w:sz w:val="28"/>
          <w:szCs w:val="28"/>
        </w:rPr>
        <w:t>Целью предоставления гранта "</w:t>
      </w:r>
      <w:proofErr w:type="spellStart"/>
      <w:r w:rsidR="007A4701" w:rsidRPr="005B53C5">
        <w:rPr>
          <w:rFonts w:ascii="PT Astra Serif" w:hAnsi="PT Astra Serif" w:cs="Times New Roman"/>
          <w:sz w:val="28"/>
          <w:szCs w:val="28"/>
        </w:rPr>
        <w:t>Агростартап</w:t>
      </w:r>
      <w:proofErr w:type="spellEnd"/>
      <w:r w:rsidR="007A4701" w:rsidRPr="005B53C5">
        <w:rPr>
          <w:rFonts w:ascii="PT Astra Serif" w:hAnsi="PT Astra Serif" w:cs="Times New Roman"/>
          <w:sz w:val="28"/>
          <w:szCs w:val="28"/>
        </w:rPr>
        <w:t xml:space="preserve">" </w:t>
      </w:r>
      <w:r w:rsidR="005B53C5" w:rsidRPr="005B53C5">
        <w:rPr>
          <w:rFonts w:ascii="PT Astra Serif" w:hAnsi="PT Astra Serif" w:cs="Times New Roman"/>
          <w:sz w:val="28"/>
          <w:szCs w:val="28"/>
        </w:rPr>
        <w:t>» является финансовое обеспечение затрат крестьянского (фермерского) хозяйства или индивидуального предпринимателя, не возмещаемых в рамках иных направлений государственной поддержки и связанных с реализацией ими проекта создания и (или) развития хозяйства.</w:t>
      </w:r>
    </w:p>
    <w:p w:rsidR="005B53C5" w:rsidRPr="005B53C5" w:rsidRDefault="005B53C5" w:rsidP="005B53C5">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Результатом предоставления гранта «</w:t>
      </w:r>
      <w:proofErr w:type="spellStart"/>
      <w:r w:rsidRPr="005B53C5">
        <w:rPr>
          <w:rFonts w:ascii="PT Astra Serif" w:hAnsi="PT Astra Serif" w:cs="Times New Roman"/>
          <w:sz w:val="28"/>
          <w:szCs w:val="28"/>
        </w:rPr>
        <w:t>Агростартап</w:t>
      </w:r>
      <w:proofErr w:type="spellEnd"/>
      <w:r w:rsidRPr="005B53C5">
        <w:rPr>
          <w:rFonts w:ascii="PT Astra Serif" w:hAnsi="PT Astra Serif" w:cs="Times New Roman"/>
          <w:sz w:val="28"/>
          <w:szCs w:val="28"/>
        </w:rPr>
        <w:t>» являются выполненные работы: реализация проекта создания и (или) развития хозяйства, обеспечивающего прирост и реализацию произведенной сельскохозяйственной продукции, создание новых рабочих мест.</w:t>
      </w:r>
    </w:p>
    <w:p w:rsidR="005B53C5" w:rsidRPr="005B53C5" w:rsidRDefault="005B53C5" w:rsidP="005B53C5">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Характеристиками результата предоставления гранта «</w:t>
      </w:r>
      <w:proofErr w:type="spellStart"/>
      <w:r w:rsidRPr="005B53C5">
        <w:rPr>
          <w:rFonts w:ascii="PT Astra Serif" w:hAnsi="PT Astra Serif" w:cs="Times New Roman"/>
          <w:sz w:val="28"/>
          <w:szCs w:val="28"/>
        </w:rPr>
        <w:t>Агростартап</w:t>
      </w:r>
      <w:proofErr w:type="spellEnd"/>
      <w:r w:rsidRPr="005B53C5">
        <w:rPr>
          <w:rFonts w:ascii="PT Astra Serif" w:hAnsi="PT Astra Serif" w:cs="Times New Roman"/>
          <w:sz w:val="28"/>
          <w:szCs w:val="28"/>
        </w:rPr>
        <w:t>» являются:</w:t>
      </w:r>
    </w:p>
    <w:p w:rsidR="005B53C5" w:rsidRPr="005B53C5" w:rsidRDefault="005B53C5" w:rsidP="005B53C5">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 xml:space="preserve">достижение плановых показателей деятельности, предусмотренных </w:t>
      </w:r>
      <w:bookmarkStart w:id="0" w:name="_GoBack"/>
      <w:bookmarkEnd w:id="0"/>
      <w:r w:rsidRPr="005B53C5">
        <w:rPr>
          <w:rFonts w:ascii="PT Astra Serif" w:hAnsi="PT Astra Serif" w:cs="Times New Roman"/>
          <w:sz w:val="28"/>
          <w:szCs w:val="28"/>
        </w:rPr>
        <w:t xml:space="preserve">проектом создания и (или) развития хозяйства </w:t>
      </w:r>
      <w:proofErr w:type="spellStart"/>
      <w:r w:rsidRPr="005B53C5">
        <w:rPr>
          <w:rFonts w:ascii="PT Astra Serif" w:hAnsi="PT Astra Serif" w:cs="Times New Roman"/>
          <w:sz w:val="28"/>
          <w:szCs w:val="28"/>
        </w:rPr>
        <w:t>грантополучателя</w:t>
      </w:r>
      <w:proofErr w:type="spellEnd"/>
      <w:r w:rsidRPr="005B53C5">
        <w:rPr>
          <w:rFonts w:ascii="PT Astra Serif" w:hAnsi="PT Astra Serif" w:cs="Times New Roman"/>
          <w:sz w:val="28"/>
          <w:szCs w:val="28"/>
        </w:rPr>
        <w:t>;</w:t>
      </w:r>
    </w:p>
    <w:p w:rsidR="005B53C5" w:rsidRDefault="005B53C5" w:rsidP="005B53C5">
      <w:pPr>
        <w:spacing w:after="0"/>
        <w:ind w:firstLine="709"/>
        <w:jc w:val="both"/>
        <w:rPr>
          <w:rFonts w:ascii="PT Astra Serif" w:hAnsi="PT Astra Serif" w:cs="Times New Roman"/>
          <w:sz w:val="28"/>
          <w:szCs w:val="28"/>
        </w:rPr>
      </w:pPr>
      <w:proofErr w:type="gramStart"/>
      <w:r w:rsidRPr="005B53C5">
        <w:rPr>
          <w:rFonts w:ascii="PT Astra Serif" w:hAnsi="PT Astra Serif" w:cs="Times New Roman"/>
          <w:sz w:val="28"/>
          <w:szCs w:val="28"/>
        </w:rPr>
        <w:t>количество принятых новых постоянных работников (не менее двух новых постоянных работников, если сумма гранта «</w:t>
      </w:r>
      <w:proofErr w:type="spellStart"/>
      <w:r w:rsidRPr="005B53C5">
        <w:rPr>
          <w:rFonts w:ascii="PT Astra Serif" w:hAnsi="PT Astra Serif" w:cs="Times New Roman"/>
          <w:sz w:val="28"/>
          <w:szCs w:val="28"/>
        </w:rPr>
        <w:t>Агростартап</w:t>
      </w:r>
      <w:proofErr w:type="spellEnd"/>
      <w:r w:rsidRPr="005B53C5">
        <w:rPr>
          <w:rFonts w:ascii="PT Astra Serif" w:hAnsi="PT Astra Serif" w:cs="Times New Roman"/>
          <w:sz w:val="28"/>
          <w:szCs w:val="28"/>
        </w:rPr>
        <w:t>» составляет 2 млн. рублей или более, и не менее 1 нового постоянного работника, если сумма гранта «</w:t>
      </w:r>
      <w:proofErr w:type="spellStart"/>
      <w:r w:rsidRPr="005B53C5">
        <w:rPr>
          <w:rFonts w:ascii="PT Astra Serif" w:hAnsi="PT Astra Serif" w:cs="Times New Roman"/>
          <w:sz w:val="28"/>
          <w:szCs w:val="28"/>
        </w:rPr>
        <w:t>Агростартап</w:t>
      </w:r>
      <w:proofErr w:type="spellEnd"/>
      <w:r w:rsidRPr="005B53C5">
        <w:rPr>
          <w:rFonts w:ascii="PT Astra Serif" w:hAnsi="PT Astra Serif" w:cs="Times New Roman"/>
          <w:sz w:val="28"/>
          <w:szCs w:val="28"/>
        </w:rPr>
        <w:t>»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и сохранение созданных рабочих мест в течение</w:t>
      </w:r>
      <w:proofErr w:type="gramEnd"/>
      <w:r w:rsidRPr="005B53C5">
        <w:rPr>
          <w:rFonts w:ascii="PT Astra Serif" w:hAnsi="PT Astra Serif" w:cs="Times New Roman"/>
          <w:sz w:val="28"/>
          <w:szCs w:val="28"/>
        </w:rPr>
        <w:t xml:space="preserve"> не менее 5 лет со дня получения гранта «</w:t>
      </w:r>
      <w:proofErr w:type="spellStart"/>
      <w:r w:rsidRPr="005B53C5">
        <w:rPr>
          <w:rFonts w:ascii="PT Astra Serif" w:hAnsi="PT Astra Serif" w:cs="Times New Roman"/>
          <w:sz w:val="28"/>
          <w:szCs w:val="28"/>
        </w:rPr>
        <w:t>Агростартап</w:t>
      </w:r>
      <w:proofErr w:type="spellEnd"/>
      <w:r w:rsidRPr="005B53C5">
        <w:rPr>
          <w:rFonts w:ascii="PT Astra Serif" w:hAnsi="PT Astra Serif" w:cs="Times New Roman"/>
          <w:sz w:val="28"/>
          <w:szCs w:val="28"/>
        </w:rPr>
        <w:t>».</w:t>
      </w:r>
    </w:p>
    <w:p w:rsidR="00590EB2" w:rsidRPr="00D95390" w:rsidRDefault="00590EB2" w:rsidP="005B53C5">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 xml:space="preserve">Доменное имя, и (или) сетевой адрес, и (или) указатели страниц сайта министерства в сети Интернет, на котором размещается информация о проведении конкурса: </w:t>
      </w:r>
      <w:r w:rsidR="00AF4F19" w:rsidRPr="005B53C5">
        <w:rPr>
          <w:rFonts w:ascii="PT Astra Serif" w:hAnsi="PT Astra Serif" w:cs="Times New Roman"/>
          <w:sz w:val="28"/>
          <w:szCs w:val="28"/>
        </w:rPr>
        <w:t>https://minagro.saratov.gov.ru/</w:t>
      </w:r>
    </w:p>
    <w:p w:rsidR="00590EB2" w:rsidRPr="00D95390" w:rsidRDefault="00105527" w:rsidP="00105527">
      <w:pPr>
        <w:spacing w:after="0"/>
        <w:jc w:val="both"/>
        <w:rPr>
          <w:rFonts w:ascii="PT Astra Serif" w:hAnsi="PT Astra Serif" w:cs="Times New Roman"/>
          <w:sz w:val="28"/>
          <w:szCs w:val="28"/>
        </w:rPr>
      </w:pPr>
      <w:r>
        <w:rPr>
          <w:rFonts w:ascii="PT Astra Serif" w:hAnsi="PT Astra Serif" w:cs="Times New Roman"/>
          <w:sz w:val="28"/>
          <w:szCs w:val="28"/>
        </w:rPr>
        <w:t xml:space="preserve">       </w:t>
      </w:r>
      <w:r w:rsidR="00590EB2" w:rsidRPr="00D95390">
        <w:rPr>
          <w:rFonts w:ascii="PT Astra Serif" w:hAnsi="PT Astra Serif" w:cs="Times New Roman"/>
          <w:sz w:val="28"/>
          <w:szCs w:val="28"/>
        </w:rPr>
        <w:t xml:space="preserve"> На дату подачи заявки участник конкурса должен соответствовать следующим требованиям:</w:t>
      </w:r>
    </w:p>
    <w:p w:rsidR="00590EB2" w:rsidRPr="00D95390" w:rsidRDefault="00590EB2" w:rsidP="00590EB2">
      <w:pPr>
        <w:spacing w:after="0"/>
        <w:ind w:firstLine="709"/>
        <w:jc w:val="both"/>
        <w:rPr>
          <w:rFonts w:ascii="PT Astra Serif" w:hAnsi="PT Astra Serif" w:cs="Times New Roman"/>
          <w:sz w:val="28"/>
          <w:szCs w:val="28"/>
        </w:rPr>
      </w:pP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заявитель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rsidRPr="005E5988">
        <w:rPr>
          <w:rFonts w:ascii="PT Astra Serif" w:hAnsi="PT Astra Serif" w:cs="Times New Roman"/>
          <w:sz w:val="28"/>
          <w:szCs w:val="28"/>
        </w:rPr>
        <w:t xml:space="preserve"> </w:t>
      </w:r>
      <w:proofErr w:type="gramStart"/>
      <w:r w:rsidRPr="005E5988">
        <w:rPr>
          <w:rFonts w:ascii="PT Astra Serif" w:hAnsi="PT Astra Serif" w:cs="Times New Roman"/>
          <w:sz w:val="28"/>
          <w:szCs w:val="28"/>
        </w:rPr>
        <w:t xml:space="preserve">совокупности превышает 25 процентов (если иное </w:t>
      </w:r>
      <w:proofErr w:type="gramEnd"/>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заявитель не находится в перечне организаций и физических лиц, в отношении которых имеются сведения об их причастности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к экстремистской деятельности или терроризму;</w:t>
      </w: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 xml:space="preserve">заявитель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w:t>
      </w:r>
      <w:proofErr w:type="gramEnd"/>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с распространением оружия массового уничтожения;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заявитель не получает средства из областного бюджета</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на основании иных нормативных правовых актов на цели, указанные в пункте 3 настоящего Положения;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заявитель не является иностранным агентом в соответствии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с Федеральным законом «О </w:t>
      </w:r>
      <w:proofErr w:type="gramStart"/>
      <w:r w:rsidRPr="005E5988">
        <w:rPr>
          <w:rFonts w:ascii="PT Astra Serif" w:hAnsi="PT Astra Serif" w:cs="Times New Roman"/>
          <w:sz w:val="28"/>
          <w:szCs w:val="28"/>
        </w:rPr>
        <w:t>контроле за</w:t>
      </w:r>
      <w:proofErr w:type="gramEnd"/>
      <w:r w:rsidRPr="005E5988">
        <w:rPr>
          <w:rFonts w:ascii="PT Astra Serif" w:hAnsi="PT Astra Serif" w:cs="Times New Roman"/>
          <w:sz w:val="28"/>
          <w:szCs w:val="28"/>
        </w:rPr>
        <w:t xml:space="preserve"> деятельностью лиц, находящихся под иностранным влиянием»;</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у заявителя отсутствует просроченная задолженность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по возврату в областной бюджет иных субсидий, бюджетных инвестиций, а также иная просроченная (неурегулированная) задолженность по денежным обязательствам перед Саратовской областью;</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lastRenderedPageBreak/>
        <w:t>заявитель, являющийся юридическим лицом, не находится в процессе реорганизации (за исключением реорганизаций в форме присоединения к юридическому лицу, являющемуся заявителем,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являющийся индивидуальным предпринимателем, не прекратил деятельность в качестве индивидуального предпринимателя;</w:t>
      </w:r>
    </w:p>
    <w:p w:rsid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roofErr w:type="gramEnd"/>
    </w:p>
    <w:p w:rsidR="00590EB2" w:rsidRPr="005B53C5" w:rsidRDefault="00590EB2" w:rsidP="005E5988">
      <w:pPr>
        <w:spacing w:after="0"/>
        <w:ind w:firstLine="709"/>
        <w:jc w:val="both"/>
        <w:rPr>
          <w:rFonts w:ascii="PT Astra Serif" w:hAnsi="PT Astra Serif" w:cs="Times New Roman"/>
          <w:sz w:val="28"/>
          <w:szCs w:val="28"/>
        </w:rPr>
      </w:pPr>
      <w:r w:rsidRPr="005B53C5">
        <w:rPr>
          <w:rFonts w:ascii="PT Astra Serif" w:hAnsi="PT Astra Serif" w:cs="Times New Roman"/>
          <w:sz w:val="28"/>
          <w:szCs w:val="28"/>
        </w:rPr>
        <w:t>Перечень документов, представляемых участником конкурса для подтверждения их соответствия указанным требованиям, требования к этим документам:</w:t>
      </w:r>
    </w:p>
    <w:p w:rsidR="001014C4" w:rsidRPr="001014C4" w:rsidRDefault="001014C4" w:rsidP="001014C4">
      <w:pPr>
        <w:spacing w:after="0"/>
        <w:ind w:firstLine="709"/>
        <w:jc w:val="both"/>
        <w:rPr>
          <w:rFonts w:ascii="Times New Roman" w:hAnsi="Times New Roman" w:cs="Times New Roman"/>
          <w:sz w:val="28"/>
          <w:szCs w:val="28"/>
        </w:rPr>
      </w:pPr>
      <w:r w:rsidRPr="001014C4">
        <w:rPr>
          <w:rFonts w:ascii="Times New Roman" w:hAnsi="Times New Roman" w:cs="Times New Roman"/>
          <w:sz w:val="28"/>
          <w:szCs w:val="28"/>
        </w:rPr>
        <w:t>Проведение конкурса получателей гранта «</w:t>
      </w:r>
      <w:proofErr w:type="spellStart"/>
      <w:r w:rsidRPr="001014C4">
        <w:rPr>
          <w:rFonts w:ascii="Times New Roman" w:hAnsi="Times New Roman" w:cs="Times New Roman"/>
          <w:sz w:val="28"/>
          <w:szCs w:val="28"/>
        </w:rPr>
        <w:t>Агростартап</w:t>
      </w:r>
      <w:proofErr w:type="spellEnd"/>
      <w:r w:rsidRPr="001014C4">
        <w:rPr>
          <w:rFonts w:ascii="Times New Roman" w:hAnsi="Times New Roman" w:cs="Times New Roman"/>
          <w:sz w:val="28"/>
          <w:szCs w:val="28"/>
        </w:rPr>
        <w:t>» обеспечивается в системе «Электронный бюджет».</w:t>
      </w:r>
    </w:p>
    <w:p w:rsidR="001014C4" w:rsidRPr="001014C4" w:rsidRDefault="001014C4" w:rsidP="001014C4">
      <w:pPr>
        <w:spacing w:after="0"/>
        <w:ind w:firstLine="709"/>
        <w:jc w:val="both"/>
        <w:rPr>
          <w:rFonts w:ascii="Times New Roman" w:hAnsi="Times New Roman" w:cs="Times New Roman"/>
          <w:sz w:val="28"/>
          <w:szCs w:val="28"/>
        </w:rPr>
      </w:pPr>
      <w:r w:rsidRPr="001014C4">
        <w:rPr>
          <w:rFonts w:ascii="Times New Roman" w:hAnsi="Times New Roman" w:cs="Times New Roman"/>
          <w:sz w:val="28"/>
          <w:szCs w:val="28"/>
        </w:rPr>
        <w:t>Доступ к системе «Электронный бюджет» обеспечивается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014C4" w:rsidRPr="001014C4" w:rsidRDefault="001014C4" w:rsidP="001014C4">
      <w:pPr>
        <w:spacing w:after="0"/>
        <w:ind w:firstLine="709"/>
        <w:jc w:val="both"/>
        <w:rPr>
          <w:rFonts w:ascii="Times New Roman" w:hAnsi="Times New Roman" w:cs="Times New Roman"/>
          <w:sz w:val="28"/>
          <w:szCs w:val="28"/>
        </w:rPr>
      </w:pPr>
      <w:r w:rsidRPr="001014C4">
        <w:rPr>
          <w:rFonts w:ascii="Times New Roman" w:hAnsi="Times New Roman" w:cs="Times New Roman"/>
          <w:sz w:val="28"/>
          <w:szCs w:val="28"/>
        </w:rPr>
        <w:t>Участник конкурса формирует заявку в электронной форме посредством заполнения соответствующих экранных форм веб-интерфейса системы «Электронный бюджет» и 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пунктом 12 настоящего Положения.</w:t>
      </w:r>
    </w:p>
    <w:p w:rsidR="001014C4" w:rsidRPr="001014C4" w:rsidRDefault="001014C4" w:rsidP="001014C4">
      <w:pPr>
        <w:spacing w:after="0"/>
        <w:ind w:firstLine="709"/>
        <w:jc w:val="both"/>
        <w:rPr>
          <w:rFonts w:ascii="Times New Roman" w:hAnsi="Times New Roman" w:cs="Times New Roman"/>
          <w:sz w:val="28"/>
          <w:szCs w:val="28"/>
        </w:rPr>
      </w:pPr>
      <w:r w:rsidRPr="001014C4">
        <w:rPr>
          <w:rFonts w:ascii="Times New Roman" w:hAnsi="Times New Roman" w:cs="Times New Roman"/>
          <w:sz w:val="28"/>
          <w:szCs w:val="28"/>
        </w:rPr>
        <w:t>Заявка в системе «Электронный бюджет» подписывается усиленной квалифицированной электронной подписью руководителя участника конкурса или уполномоченного им лица.</w:t>
      </w:r>
    </w:p>
    <w:p w:rsidR="001014C4" w:rsidRDefault="001014C4" w:rsidP="001014C4">
      <w:pPr>
        <w:spacing w:after="0"/>
        <w:ind w:firstLine="709"/>
        <w:jc w:val="both"/>
        <w:rPr>
          <w:rFonts w:ascii="Times New Roman" w:hAnsi="Times New Roman" w:cs="Times New Roman"/>
          <w:sz w:val="28"/>
          <w:szCs w:val="28"/>
        </w:rPr>
      </w:pPr>
      <w:r w:rsidRPr="001014C4">
        <w:rPr>
          <w:rFonts w:ascii="Times New Roman" w:hAnsi="Times New Roman" w:cs="Times New Roman"/>
          <w:sz w:val="28"/>
          <w:szCs w:val="28"/>
        </w:rPr>
        <w:t>Участник конкурса должен соответствовать требованиям, установленным пунктом 11 настоящего Положения, по состоянию на второй рабочий день после даты подачи заявки согласно пункту 11 настоящего Положения и на дату заключения соглашения.</w:t>
      </w:r>
    </w:p>
    <w:p w:rsidR="00833494" w:rsidRPr="00105527" w:rsidRDefault="00833494" w:rsidP="001014C4">
      <w:pPr>
        <w:spacing w:after="0"/>
        <w:ind w:firstLine="709"/>
        <w:jc w:val="both"/>
        <w:rPr>
          <w:rFonts w:ascii="PT Astra Serif" w:hAnsi="PT Astra Serif" w:cs="Times New Roman"/>
          <w:sz w:val="28"/>
          <w:szCs w:val="28"/>
        </w:rPr>
      </w:pPr>
      <w:r w:rsidRPr="00105527">
        <w:rPr>
          <w:rFonts w:ascii="PT Astra Serif" w:hAnsi="PT Astra Serif" w:cs="Times New Roman"/>
          <w:sz w:val="28"/>
          <w:szCs w:val="28"/>
        </w:rPr>
        <w:lastRenderedPageBreak/>
        <w:t>Для участия в конкурсе необходимы следующие документы:</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а) заявление о предоставлении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в электронной форме посредством заполнения соответствующих экранных форм веб-интерфейса системы «Электронный бюджет» и (или) по форме согласно приложению № 1 к настоящему Положению;</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б) копия документа, удостоверяющего личность заявителя;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в) доверенность, выданная в порядке, установленном законодательством Российской Федерации (в случае, если заявитель действует через представителя по доверенности);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г) копия соглашения о создании крестьянского (фермерского) хозяйства, заключенного в соответствии со статьей 4 Федерального закона «О крестьянском (фермерском) хозяйстве» (для крестьянских (фермерских) хозяйств);</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д) проект создания и (или) развития хозяйства по форме, утвержденной министерством;</w:t>
      </w: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е) обязательство гражданина Российской Федерации в срок, не превышающий 30 календарных дней после объявления его победителем по результатам конкурса региональной конкурсной комиссией, осуществить государственную регистрацию крестьянского (фермерского) хозяйства, отвечающего условиям, предусмотренным абзацем четвертым пункта 2 настоящего Положения, или зарегистрироваться как индивидуальный предприниматель, отвечающий условиям, предусмотренным абзацем четвертым пункта 2 настоящего Положения, в органах Федеральной налоговой службы (в случае, предусмотренном в</w:t>
      </w:r>
      <w:proofErr w:type="gramEnd"/>
      <w:r w:rsidRPr="005E5988">
        <w:rPr>
          <w:rFonts w:ascii="PT Astra Serif" w:hAnsi="PT Astra Serif" w:cs="Times New Roman"/>
          <w:sz w:val="28"/>
          <w:szCs w:val="28"/>
        </w:rPr>
        <w:t xml:space="preserve"> </w:t>
      </w:r>
      <w:proofErr w:type="gramStart"/>
      <w:r w:rsidRPr="005E5988">
        <w:rPr>
          <w:rFonts w:ascii="PT Astra Serif" w:hAnsi="PT Astra Serif" w:cs="Times New Roman"/>
          <w:sz w:val="28"/>
          <w:szCs w:val="28"/>
        </w:rPr>
        <w:t>предложении</w:t>
      </w:r>
      <w:proofErr w:type="gramEnd"/>
      <w:r w:rsidRPr="005E5988">
        <w:rPr>
          <w:rFonts w:ascii="PT Astra Serif" w:hAnsi="PT Astra Serif" w:cs="Times New Roman"/>
          <w:sz w:val="28"/>
          <w:szCs w:val="28"/>
        </w:rPr>
        <w:t xml:space="preserve"> втором абзаца четвертого пункта 2 настоящего Положения);</w:t>
      </w: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ж) обязательство заявителя в случае признания его победителем по результатам конкурсного отбора региональной конкурсной комиссией, ежегодно в течение 5 лет с момента заключения соглашения достигать плановых показателей деятельности, предусмотренных проектом создания и (или) развития хозяйства, принять в срок, определяемый министерством, но не позднее срока использования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не менее 2 новых постоянных работников, если сумма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составляет 2 млн</w:t>
      </w:r>
      <w:proofErr w:type="gramEnd"/>
      <w:r w:rsidRPr="005E5988">
        <w:rPr>
          <w:rFonts w:ascii="PT Astra Serif" w:hAnsi="PT Astra Serif" w:cs="Times New Roman"/>
          <w:sz w:val="28"/>
          <w:szCs w:val="28"/>
        </w:rPr>
        <w:t>. рублей или более, и не менее 1 нового постоянного работника, если сумма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составляет менее 2 млн. рублей, осуществлять деятельность на сельской территории или территории сельской агломерации, предусмотренную проектом создания и (или) развития хозяйства, не менее 5 лет с момента подписания соглашения;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з) выписка (сведения) из Единого государственного реестра недвижимости о правах заявителя на земельные участки из земель </w:t>
      </w:r>
      <w:r w:rsidRPr="005E5988">
        <w:rPr>
          <w:rFonts w:ascii="PT Astra Serif" w:hAnsi="PT Astra Serif" w:cs="Times New Roman"/>
          <w:sz w:val="28"/>
          <w:szCs w:val="28"/>
        </w:rPr>
        <w:lastRenderedPageBreak/>
        <w:t>сельскохозяйственного назначения по состоянию не ранее 3 месяцев до даты подачи заявки (для земельных участков, права на которые зарегистрированы в Едином государственном реестре недвижимости) (при наличии);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и) заверенные копии договоров, подтверждающих право заявителя на земельные участки из земель сельскохозяйственного назначения (в случае, если права на земельные участки не зарегистрированы в Едином государственном реестре недвижимости) (при наличии);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к) справка администрации муниципального района (рекомендательное письмо) или выписка из </w:t>
      </w:r>
      <w:proofErr w:type="spellStart"/>
      <w:r w:rsidRPr="005E5988">
        <w:rPr>
          <w:rFonts w:ascii="PT Astra Serif" w:hAnsi="PT Astra Serif" w:cs="Times New Roman"/>
          <w:sz w:val="28"/>
          <w:szCs w:val="28"/>
        </w:rPr>
        <w:t>похозяйственной</w:t>
      </w:r>
      <w:proofErr w:type="spellEnd"/>
      <w:r w:rsidRPr="005E5988">
        <w:rPr>
          <w:rFonts w:ascii="PT Astra Serif" w:hAnsi="PT Astra Serif" w:cs="Times New Roman"/>
          <w:sz w:val="28"/>
          <w:szCs w:val="28"/>
        </w:rPr>
        <w:t xml:space="preserve"> книги, или сведения ветеринарной службы (в подтверждение требований пунктов 3, 4, 7 приложения к настоящему Положению) (при наличии);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л) заверенные копии паспорта самоходной машины, свидетельства о регистрации самоходной машины, свидетельства о прохождении технического осмотра, договора аренды технических средств на срок не менее 5 лет (в подтверждение требований пункта 5 приложения к настоящему Положению) (при наличии);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м) выписка (сведения) из Единого государственного реестра недвижимости о правах заявителя на объекты недвижимости (для объектов недвижимости, права на которые зарегистрированы в Едином государственном реестре недвижимости) (при наличии);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н) заверенные копии документов, подтверждающих право заявителя   на объекты недвижимости (в случае, если право на объект недвижимости не зарегистрировано в Едином государственном реестре недвижимости) (при наличии);</w:t>
      </w: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о) выписка по счету, подтверждающая наличие на счете заявителя собственных денежных средств в объеме, предусмотренном проектом создания и (или) развития хозяйства, либо копия письменного предварительного согласия банка предоставить кредит заявителю или копия кредитного договора, заверенная заявителем (в случае привлечения заемных средств для реализации инвестиционного проекта), выданная кредитной организацией на дату подачи заявки;</w:t>
      </w:r>
      <w:proofErr w:type="gramEnd"/>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 копия документа, удостоверяющего полномочия главы крестьянского (фермерского) хозяйства действовать от имени крестьянского (фермерского) хозяйства (для крестьянских (фермерских) хозяйств);</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р) план расходов с указанием наименований приобретаемого имущества, выполняемых работ, оказываемых услуг, их количества, цены, источников финансирования по форме, утвержденной министерством.</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Документы, указанные в подпунктах «а» - «ж», «и», «л» (в части предоставления копии паспорта самоходной машины, свидетельства о </w:t>
      </w:r>
      <w:r w:rsidRPr="005E5988">
        <w:rPr>
          <w:rFonts w:ascii="PT Astra Serif" w:hAnsi="PT Astra Serif" w:cs="Times New Roman"/>
          <w:sz w:val="28"/>
          <w:szCs w:val="28"/>
        </w:rPr>
        <w:lastRenderedPageBreak/>
        <w:t>прохождении технического осмотра и договора аренды), «н» - «р» части первой настоящего пункта, представляются заявителем.</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Документы, указанные в подпунктах «з», «к», «л» (в части предоставления свидетельства о регистрации самоходной машины), «м» части первой настоящего пункта, могут быть представлены заявителем по собственной инициативе. При непредставлении указанных документов заявителем по собственной инициативе содержащиеся в них сведения запрашиваются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получения соответствующих сведений в системе «Электронный бюджет».</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Документы и (или) копии документов должны быть подписаны заявителем (руководителем заявителя) или его представителем (с приложением представителем документов, подтверждающих его полномочия в соответствии с действующим законодательством) и заверены печатью (при наличии печати).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Электронные копии документов, включаемые в заявку,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Прилагаемые к заявке электронные документы должны позволять в полном объеме прочитать текст документа и распознать его реквизиты.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Документы, включенные в заявку, не должны содержать подчисток, приписок, зачеркнутых слов, исправлений, а также не должны иметь повреждений, наличие которых не позволяет однозначно истолковать их содержание.</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Фото- и видеоматериалы, включаемые в заявку (по инициативе участника конкурса), должны содержать четкое и контрастное изображение.</w:t>
      </w:r>
    </w:p>
    <w:p w:rsid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Ответственность за полноту и достоверность информации и документов, содержащихся в заявке, а также за своевременность их представления, несет участник конкурса в соответствии с законодательством Российской Федерации.</w:t>
      </w:r>
    </w:p>
    <w:p w:rsidR="00590EB2" w:rsidRPr="00105527" w:rsidRDefault="00590EB2" w:rsidP="005E5988">
      <w:pPr>
        <w:spacing w:after="0"/>
        <w:ind w:firstLine="709"/>
        <w:jc w:val="both"/>
        <w:rPr>
          <w:rFonts w:ascii="PT Astra Serif" w:hAnsi="PT Astra Serif" w:cs="Times New Roman"/>
          <w:sz w:val="28"/>
          <w:szCs w:val="28"/>
        </w:rPr>
      </w:pPr>
      <w:r w:rsidRPr="00105527">
        <w:rPr>
          <w:rFonts w:ascii="PT Astra Serif" w:hAnsi="PT Astra Serif" w:cs="Times New Roman"/>
          <w:sz w:val="28"/>
          <w:szCs w:val="28"/>
        </w:rPr>
        <w:t xml:space="preserve"> Порядок подачи заявок и требования, предъявляемые к форме и содержанию заявок:</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 xml:space="preserve">Участник конкурса имеет право в инициативном порядке отозвать заявку </w:t>
      </w:r>
      <w:proofErr w:type="gramStart"/>
      <w:r w:rsidRPr="005E5988">
        <w:rPr>
          <w:rFonts w:ascii="PT Astra Serif" w:hAnsi="PT Astra Serif" w:cs="Times New Roman"/>
          <w:sz w:val="28"/>
          <w:szCs w:val="28"/>
        </w:rPr>
        <w:t>на участие в конкурсе в любое время до даты окончания срока проведения конкурса путем формирования участником конкурса в электронной форме</w:t>
      </w:r>
      <w:proofErr w:type="gramEnd"/>
      <w:r w:rsidRPr="005E5988">
        <w:rPr>
          <w:rFonts w:ascii="PT Astra Serif" w:hAnsi="PT Astra Serif" w:cs="Times New Roman"/>
          <w:sz w:val="28"/>
          <w:szCs w:val="28"/>
        </w:rPr>
        <w:t xml:space="preserve"> </w:t>
      </w:r>
      <w:r w:rsidRPr="005E5988">
        <w:rPr>
          <w:rFonts w:ascii="PT Astra Serif" w:hAnsi="PT Astra Serif" w:cs="Times New Roman"/>
          <w:sz w:val="28"/>
          <w:szCs w:val="28"/>
        </w:rPr>
        <w:lastRenderedPageBreak/>
        <w:t>уведомления об отзыве заявки, без последующего формирования новой заявки и рассмотрения заявки в рамках конкурса.</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 xml:space="preserve">Любой участник конкурса со дня размещения объявления о проведении конкурса на едином портале не позднее 3 календарных дней до дня завершения подачи заявок вправе направить министерству запрос о разъяснении положений объявления о проведении конкурса путем формирования в системе «Электронный бюджет» соответствующего запроса. </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Министерство в ответ на запрос направляет разъяснение положений объявления о проведении конкурса в срок, установленный объявлением о проведении конкурса, но не позднее одного рабочего дня до дня завершения подачи заявок, путем формирования в системе «Электронный бюджет» соответствующего разъяснения.</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 xml:space="preserve">Представленное министерством разъяснение положений объявления о проведении конкурса не должно изменять суть информации, содержащейся          в объявлении. </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Доступ к разъяснению, формируемому в соответствии с частью четвертой настоящего пункта, представляется всем участникам конкурса с использованием системы «Электронный бюджет».</w:t>
      </w:r>
    </w:p>
    <w:p w:rsidR="005E5988" w:rsidRP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Представленные участниками конкурса заявки, включая документы, входящие в состав заявок, участникам конкурса не возвращаются.</w:t>
      </w:r>
    </w:p>
    <w:p w:rsidR="005E5988" w:rsidRDefault="005E5988" w:rsidP="005E5988">
      <w:pPr>
        <w:autoSpaceDE w:val="0"/>
        <w:autoSpaceDN w:val="0"/>
        <w:adjustRightInd w:val="0"/>
        <w:spacing w:after="0" w:line="240" w:lineRule="auto"/>
        <w:ind w:firstLine="540"/>
        <w:jc w:val="both"/>
        <w:rPr>
          <w:rFonts w:ascii="PT Astra Serif" w:hAnsi="PT Astra Serif" w:cs="Times New Roman"/>
          <w:sz w:val="28"/>
          <w:szCs w:val="28"/>
        </w:rPr>
      </w:pPr>
      <w:r w:rsidRPr="005E5988">
        <w:rPr>
          <w:rFonts w:ascii="PT Astra Serif" w:hAnsi="PT Astra Serif" w:cs="Times New Roman"/>
          <w:sz w:val="28"/>
          <w:szCs w:val="28"/>
        </w:rPr>
        <w:t xml:space="preserve">Участник конкурса вправе изменить заявку путем подачи заявления на изменение в электронной форме (сканированная копия) в системе «Электронный бюджет» в срок не </w:t>
      </w:r>
      <w:proofErr w:type="gramStart"/>
      <w:r w:rsidRPr="005E5988">
        <w:rPr>
          <w:rFonts w:ascii="PT Astra Serif" w:hAnsi="PT Astra Serif" w:cs="Times New Roman"/>
          <w:sz w:val="28"/>
          <w:szCs w:val="28"/>
        </w:rPr>
        <w:t>позднее</w:t>
      </w:r>
      <w:proofErr w:type="gramEnd"/>
      <w:r w:rsidRPr="005E5988">
        <w:rPr>
          <w:rFonts w:ascii="PT Astra Serif" w:hAnsi="PT Astra Serif" w:cs="Times New Roman"/>
          <w:sz w:val="28"/>
          <w:szCs w:val="28"/>
        </w:rPr>
        <w:t xml:space="preserve"> чем за 5 рабочих дней до истечения срока подачи заявок.</w:t>
      </w:r>
    </w:p>
    <w:p w:rsidR="00315DB6" w:rsidRPr="00105527" w:rsidRDefault="00552662" w:rsidP="005E5988">
      <w:pPr>
        <w:autoSpaceDE w:val="0"/>
        <w:autoSpaceDN w:val="0"/>
        <w:adjustRightInd w:val="0"/>
        <w:spacing w:after="0" w:line="240" w:lineRule="auto"/>
        <w:ind w:firstLine="540"/>
        <w:jc w:val="both"/>
        <w:rPr>
          <w:rFonts w:ascii="PT Astra Serif" w:hAnsi="PT Astra Serif" w:cs="Times New Roman"/>
          <w:sz w:val="28"/>
          <w:szCs w:val="28"/>
        </w:rPr>
      </w:pPr>
      <w:r>
        <w:rPr>
          <w:rFonts w:ascii="PT Astra Serif" w:hAnsi="PT Astra Serif" w:cs="PT Astra Serif"/>
          <w:sz w:val="28"/>
          <w:szCs w:val="28"/>
        </w:rPr>
        <w:t xml:space="preserve"> </w:t>
      </w:r>
      <w:r w:rsidRPr="00105527">
        <w:rPr>
          <w:rFonts w:ascii="PT Astra Serif" w:hAnsi="PT Astra Serif" w:cs="PT Astra Serif"/>
          <w:sz w:val="28"/>
          <w:szCs w:val="28"/>
        </w:rPr>
        <w:t xml:space="preserve">Региональная конкурсная комиссия </w:t>
      </w:r>
      <w:r w:rsidR="006965A9" w:rsidRPr="00105527">
        <w:rPr>
          <w:rFonts w:ascii="PT Astra Serif" w:hAnsi="PT Astra Serif" w:cs="Times New Roman"/>
          <w:sz w:val="28"/>
          <w:szCs w:val="28"/>
        </w:rPr>
        <w:t>не позднее 20 рабочих дней со дня окончания приема заявок рассматривает представленные для получения гранта «</w:t>
      </w:r>
      <w:proofErr w:type="spellStart"/>
      <w:r w:rsidR="006965A9" w:rsidRPr="00105527">
        <w:rPr>
          <w:rFonts w:ascii="PT Astra Serif" w:hAnsi="PT Astra Serif" w:cs="Times New Roman"/>
          <w:sz w:val="28"/>
          <w:szCs w:val="28"/>
        </w:rPr>
        <w:t>Агростартап</w:t>
      </w:r>
      <w:proofErr w:type="spellEnd"/>
      <w:r w:rsidR="006965A9" w:rsidRPr="00105527">
        <w:rPr>
          <w:rFonts w:ascii="PT Astra Serif" w:hAnsi="PT Astra Serif" w:cs="Times New Roman"/>
          <w:sz w:val="28"/>
          <w:szCs w:val="28"/>
        </w:rPr>
        <w:t>» документы на предмет их соответствия требованиям, предусмотренным настоящим Положением, а также соответствия заявителей требованиям, установленным настоящим Положением, и при наличии оснований, указанных в части второй настоящего пункта, отклоняет заявки.</w:t>
      </w:r>
    </w:p>
    <w:p w:rsidR="0059092F" w:rsidRPr="00105527" w:rsidRDefault="0059092F" w:rsidP="0059092F">
      <w:pPr>
        <w:autoSpaceDE w:val="0"/>
        <w:autoSpaceDN w:val="0"/>
        <w:adjustRightInd w:val="0"/>
        <w:spacing w:after="0" w:line="240" w:lineRule="auto"/>
        <w:jc w:val="both"/>
        <w:rPr>
          <w:rFonts w:ascii="PT Astra Serif" w:hAnsi="PT Astra Serif" w:cs="PT Astra Serif"/>
          <w:sz w:val="28"/>
          <w:szCs w:val="28"/>
        </w:rPr>
      </w:pPr>
      <w:r w:rsidRPr="00105527">
        <w:rPr>
          <w:rFonts w:ascii="PT Astra Serif" w:hAnsi="PT Astra Serif" w:cs="PT Astra Serif"/>
          <w:sz w:val="28"/>
          <w:szCs w:val="28"/>
        </w:rPr>
        <w:t xml:space="preserve">    Заявки участников конкурса подлежат отклонению на стадии их рассмотрения и оценки по следующим основаниям:</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несоответствие участника конкурса условиям и требованиям, предусмотренным пунктами 6, 11 настоящего Положения;</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несоответствие представленных участником конкурса заявок и (или) документов требованиям, установленным в объявлении о проведении конкурса, предусмотренных настоящим Положением;</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непредставление, представление не в полном объеме документов указанных в объявление о проведении конкурса, предусмотренных настоящим Положением;</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 xml:space="preserve">недостоверность информации, содержащейся в документах, представленных участниками </w:t>
      </w:r>
      <w:proofErr w:type="gramStart"/>
      <w:r w:rsidRPr="005E5988">
        <w:rPr>
          <w:rFonts w:ascii="PT Astra Serif" w:hAnsi="PT Astra Serif" w:cs="PT Astra Serif"/>
          <w:sz w:val="28"/>
          <w:szCs w:val="28"/>
        </w:rPr>
        <w:t>конкурса</w:t>
      </w:r>
      <w:proofErr w:type="gramEnd"/>
      <w:r w:rsidRPr="005E5988">
        <w:rPr>
          <w:rFonts w:ascii="PT Astra Serif" w:hAnsi="PT Astra Serif" w:cs="PT Astra Serif"/>
          <w:sz w:val="28"/>
          <w:szCs w:val="28"/>
        </w:rPr>
        <w:t xml:space="preserve"> в целях подтверждения соответствия установленным настоящим Положением требованиям;</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lastRenderedPageBreak/>
        <w:t>подача заявки после даты и (или) времени, определенных для подачи заявок.</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Заявки, которые не были отклонены на стадии рассмотрения заявок, передаются для рассмотрения в региональную конкурсную комиссию.</w:t>
      </w:r>
    </w:p>
    <w:p w:rsid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Доступ к заявкам открывается региональной конкурсной комиссии со дня окончания приема заявок.</w:t>
      </w:r>
    </w:p>
    <w:p w:rsidR="006965A9" w:rsidRPr="006965A9" w:rsidRDefault="006965A9" w:rsidP="005E5988">
      <w:pPr>
        <w:spacing w:after="0"/>
        <w:ind w:firstLine="709"/>
        <w:jc w:val="both"/>
        <w:rPr>
          <w:rFonts w:ascii="PT Astra Serif" w:hAnsi="PT Astra Serif" w:cs="PT Astra Serif"/>
          <w:sz w:val="28"/>
          <w:szCs w:val="28"/>
        </w:rPr>
      </w:pPr>
      <w:r w:rsidRPr="00105527">
        <w:rPr>
          <w:rFonts w:ascii="PT Astra Serif" w:hAnsi="PT Astra Serif" w:cs="PT Astra Serif"/>
          <w:sz w:val="28"/>
          <w:szCs w:val="28"/>
        </w:rPr>
        <w:t>Региональная конкурсная комиссия:</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осуществляет оценку заявления и документов каждого участника конкурса по критериям согласно приложению № 2 к настоящему Положению с занесением каждым членом региональной конкурсной комиссии количества баллов в оценочную ведомость по форме согласно приложению № 3 к настоящему Положению;</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проводит собеседование с представителем каждого участника конкурса.</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sz w:val="28"/>
          <w:szCs w:val="28"/>
        </w:rPr>
        <w:t xml:space="preserve">Собеседование включает рассмотрение информации заявителя по проекту </w:t>
      </w:r>
      <w:r w:rsidRPr="005E5988">
        <w:rPr>
          <w:rFonts w:ascii="PT Astra Serif" w:hAnsi="PT Astra Serif" w:cs="PT Astra Serif"/>
          <w:sz w:val="28"/>
          <w:szCs w:val="28"/>
        </w:rPr>
        <w:t>создания и (или) развития хозяйства</w:t>
      </w:r>
      <w:r w:rsidRPr="005E5988">
        <w:rPr>
          <w:rFonts w:ascii="PT Astra Serif" w:hAnsi="PT Astra Serif"/>
          <w:sz w:val="28"/>
          <w:szCs w:val="28"/>
        </w:rPr>
        <w:t xml:space="preserve"> и плану расходов, ответы                на вопросы членов региональной конкурсной комиссии в части экономической целесообразности и обоснованности предлагаемых заявителем расходов по своему проекту</w:t>
      </w:r>
      <w:r w:rsidRPr="005E5988">
        <w:rPr>
          <w:rFonts w:ascii="PT Astra Serif" w:hAnsi="PT Astra Serif" w:cs="PT Astra Serif"/>
          <w:sz w:val="28"/>
          <w:szCs w:val="28"/>
        </w:rPr>
        <w:t xml:space="preserve"> создания и (или) развития хозяйства.</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 xml:space="preserve">По результатам собеседования и оценки заявок участников конкурса региональная конкурсная комиссия принимает решение, содержащее рекомендации о включении участников конкурса в состав </w:t>
      </w:r>
      <w:proofErr w:type="spellStart"/>
      <w:r w:rsidRPr="005E5988">
        <w:rPr>
          <w:rFonts w:ascii="PT Astra Serif" w:hAnsi="PT Astra Serif" w:cs="PT Astra Serif"/>
          <w:sz w:val="28"/>
          <w:szCs w:val="28"/>
        </w:rPr>
        <w:t>грантополучателей</w:t>
      </w:r>
      <w:proofErr w:type="spellEnd"/>
      <w:r w:rsidRPr="005E5988">
        <w:rPr>
          <w:rFonts w:ascii="PT Astra Serif" w:hAnsi="PT Astra Serif" w:cs="PT Astra Serif"/>
          <w:sz w:val="28"/>
          <w:szCs w:val="28"/>
        </w:rPr>
        <w:t xml:space="preserve"> и о размере гранта «</w:t>
      </w:r>
      <w:proofErr w:type="spellStart"/>
      <w:r w:rsidRPr="005E5988">
        <w:rPr>
          <w:rFonts w:ascii="PT Astra Serif" w:hAnsi="PT Astra Serif" w:cs="PT Astra Serif"/>
          <w:sz w:val="28"/>
          <w:szCs w:val="28"/>
        </w:rPr>
        <w:t>Агростартап</w:t>
      </w:r>
      <w:proofErr w:type="spellEnd"/>
      <w:r w:rsidRPr="005E5988">
        <w:rPr>
          <w:rFonts w:ascii="PT Astra Serif" w:hAnsi="PT Astra Serif" w:cs="PT Astra Serif"/>
          <w:sz w:val="28"/>
          <w:szCs w:val="28"/>
        </w:rPr>
        <w:t xml:space="preserve">» каждому </w:t>
      </w:r>
      <w:proofErr w:type="spellStart"/>
      <w:r w:rsidRPr="005E5988">
        <w:rPr>
          <w:rFonts w:ascii="PT Astra Serif" w:hAnsi="PT Astra Serif" w:cs="PT Astra Serif"/>
          <w:sz w:val="28"/>
          <w:szCs w:val="28"/>
        </w:rPr>
        <w:t>грантополучателю</w:t>
      </w:r>
      <w:proofErr w:type="spellEnd"/>
      <w:r w:rsidRPr="005E5988">
        <w:rPr>
          <w:rFonts w:ascii="PT Astra Serif" w:hAnsi="PT Astra Serif" w:cs="PT Astra Serif"/>
          <w:sz w:val="28"/>
          <w:szCs w:val="28"/>
        </w:rPr>
        <w:t xml:space="preserve"> в пределах средств, предусмотренных законом области об областном бюджете.</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В ходе оценки заявок региональной конкурсной комиссией осуществляется расчет совокупного балла каждого участника конкурса. При непредставлении заявителем документов, указанных в пункте 12 настоящего Положения, подтверждающих сведения по критериям оценки, указанным в приложении № 2 к настоящему Положению, по критерию, сведения по которому документально не подтверждены, присваивается нулевое значение баллов.</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Совокупный балл участника конкурса определяется путем суммирования баллов критериев оценки заявок и среднеарифметической оценки членов региональной конкурсной комиссии, полученной по результатам защиты проекта создания и (или) развития хозяйства, рассчитанных в соответствии с критериями оценки заявителей для предоставления гранта «</w:t>
      </w:r>
      <w:proofErr w:type="spellStart"/>
      <w:r w:rsidRPr="005E5988">
        <w:rPr>
          <w:rFonts w:ascii="PT Astra Serif" w:hAnsi="PT Astra Serif" w:cs="PT Astra Serif"/>
          <w:sz w:val="28"/>
          <w:szCs w:val="28"/>
        </w:rPr>
        <w:t>Агростартап</w:t>
      </w:r>
      <w:proofErr w:type="spellEnd"/>
      <w:r w:rsidRPr="005E5988">
        <w:rPr>
          <w:rFonts w:ascii="PT Astra Serif" w:hAnsi="PT Astra Serif" w:cs="PT Astra Serif"/>
          <w:sz w:val="28"/>
          <w:szCs w:val="28"/>
        </w:rPr>
        <w:t>» согласно приложению № 2 к настоящему Положению.</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 xml:space="preserve">По результатам оценки заявок каждый член региональной конкурсной комиссии оформляет оценочную ведомость по форме согласно приложению № 3 к настоящему Положению, в которой отображаются расчет и итоговое значение индивидуального балла, присвоенного заявке каждого участника конкурса. Оценочные ведомости, подписанные членами региональной </w:t>
      </w:r>
      <w:r w:rsidRPr="005E5988">
        <w:rPr>
          <w:rFonts w:ascii="PT Astra Serif" w:hAnsi="PT Astra Serif" w:cs="PT Astra Serif"/>
          <w:sz w:val="28"/>
          <w:szCs w:val="28"/>
        </w:rPr>
        <w:lastRenderedPageBreak/>
        <w:t>конкурсной комиссии, приобщаются к протоколу заседания региональной конкурсной комиссии.</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В случае равенства значения совокупных баллов у заявок нескольких участников конкурса более высокое место в рейтинге участников конкурса присваивается участнику конкурса, чья заявка поступила в министерство ранее.</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В случае полного распределения гранта «</w:t>
      </w:r>
      <w:proofErr w:type="spellStart"/>
      <w:r w:rsidRPr="005E5988">
        <w:rPr>
          <w:rFonts w:ascii="PT Astra Serif" w:hAnsi="PT Astra Serif" w:cs="PT Astra Serif"/>
          <w:sz w:val="28"/>
          <w:szCs w:val="28"/>
        </w:rPr>
        <w:t>Агростартап</w:t>
      </w:r>
      <w:proofErr w:type="spellEnd"/>
      <w:r w:rsidRPr="005E5988">
        <w:rPr>
          <w:rFonts w:ascii="PT Astra Serif" w:hAnsi="PT Astra Serif" w:cs="PT Astra Serif"/>
          <w:sz w:val="28"/>
          <w:szCs w:val="28"/>
        </w:rPr>
        <w:t>» из оставшихся участников конкурса, заявки которых соответствуют требованиям, установленным настоящим Положением, министерством формируется резервный список претендентов на получение гранта «</w:t>
      </w:r>
      <w:proofErr w:type="spellStart"/>
      <w:r w:rsidRPr="005E5988">
        <w:rPr>
          <w:rFonts w:ascii="PT Astra Serif" w:hAnsi="PT Astra Serif" w:cs="PT Astra Serif"/>
          <w:sz w:val="28"/>
          <w:szCs w:val="28"/>
        </w:rPr>
        <w:t>Агростартап</w:t>
      </w:r>
      <w:proofErr w:type="spellEnd"/>
      <w:r w:rsidRPr="005E5988">
        <w:rPr>
          <w:rFonts w:ascii="PT Astra Serif" w:hAnsi="PT Astra Serif" w:cs="PT Astra Serif"/>
          <w:sz w:val="28"/>
          <w:szCs w:val="28"/>
        </w:rPr>
        <w:t>».</w:t>
      </w:r>
    </w:p>
    <w:p w:rsidR="005E5988" w:rsidRPr="005E5988" w:rsidRDefault="005E5988" w:rsidP="005E5988">
      <w:pPr>
        <w:autoSpaceDE w:val="0"/>
        <w:autoSpaceDN w:val="0"/>
        <w:adjustRightInd w:val="0"/>
        <w:spacing w:after="0" w:line="240" w:lineRule="auto"/>
        <w:ind w:firstLine="709"/>
        <w:jc w:val="both"/>
        <w:rPr>
          <w:rFonts w:ascii="PT Astra Serif" w:hAnsi="PT Astra Serif" w:cs="PT Astra Serif"/>
          <w:sz w:val="28"/>
          <w:szCs w:val="28"/>
        </w:rPr>
      </w:pPr>
      <w:r w:rsidRPr="005E5988">
        <w:rPr>
          <w:rFonts w:ascii="PT Astra Serif" w:hAnsi="PT Astra Serif" w:cs="PT Astra Serif"/>
          <w:sz w:val="28"/>
          <w:szCs w:val="28"/>
        </w:rPr>
        <w:t>Участники конкурса ранжируются по количеству набранных баллов,            а в случае равного количества баллов - по дате регистрации заявки.</w:t>
      </w:r>
    </w:p>
    <w:p w:rsidR="005E5988" w:rsidRPr="005E5988" w:rsidRDefault="005E5988" w:rsidP="005E5988">
      <w:pPr>
        <w:spacing w:after="0"/>
        <w:ind w:firstLine="709"/>
        <w:jc w:val="both"/>
        <w:rPr>
          <w:rFonts w:ascii="PT Astra Serif" w:hAnsi="PT Astra Serif" w:cs="PT Astra Serif"/>
          <w:sz w:val="28"/>
          <w:szCs w:val="28"/>
        </w:rPr>
      </w:pPr>
      <w:r w:rsidRPr="005E5988">
        <w:rPr>
          <w:rFonts w:ascii="PT Astra Serif" w:hAnsi="PT Astra Serif" w:cs="PT Astra Serif"/>
          <w:sz w:val="28"/>
          <w:szCs w:val="28"/>
        </w:rPr>
        <w:t xml:space="preserve">В случаях отказа участников конкурса, включенных в перечень </w:t>
      </w:r>
      <w:proofErr w:type="spellStart"/>
      <w:r w:rsidRPr="005E5988">
        <w:rPr>
          <w:rFonts w:ascii="PT Astra Serif" w:hAnsi="PT Astra Serif" w:cs="PT Astra Serif"/>
          <w:sz w:val="28"/>
          <w:szCs w:val="28"/>
        </w:rPr>
        <w:t>грантополучателей</w:t>
      </w:r>
      <w:proofErr w:type="spellEnd"/>
      <w:r w:rsidRPr="005E5988">
        <w:rPr>
          <w:rFonts w:ascii="PT Astra Serif" w:hAnsi="PT Astra Serif" w:cs="PT Astra Serif"/>
          <w:sz w:val="28"/>
          <w:szCs w:val="28"/>
        </w:rPr>
        <w:t>, от получения в текущем году гранта «</w:t>
      </w:r>
      <w:proofErr w:type="spellStart"/>
      <w:r w:rsidRPr="005E5988">
        <w:rPr>
          <w:rFonts w:ascii="PT Astra Serif" w:hAnsi="PT Astra Serif" w:cs="PT Astra Serif"/>
          <w:sz w:val="28"/>
          <w:szCs w:val="28"/>
        </w:rPr>
        <w:t>Агростартап</w:t>
      </w:r>
      <w:proofErr w:type="spellEnd"/>
      <w:r w:rsidRPr="005E5988">
        <w:rPr>
          <w:rFonts w:ascii="PT Astra Serif" w:hAnsi="PT Astra Serif" w:cs="PT Astra Serif"/>
          <w:sz w:val="28"/>
          <w:szCs w:val="28"/>
        </w:rPr>
        <w:t>» высвободившиеся средства подлежат перераспределению между участниками конкурса из резервного списка в порядке очередности.</w:t>
      </w:r>
    </w:p>
    <w:p w:rsidR="00590EB2" w:rsidRPr="00105527" w:rsidRDefault="00590EB2" w:rsidP="005E5988">
      <w:pPr>
        <w:spacing w:after="0"/>
        <w:ind w:firstLine="709"/>
        <w:jc w:val="both"/>
        <w:rPr>
          <w:rFonts w:ascii="PT Astra Serif" w:hAnsi="PT Astra Serif" w:cs="Times New Roman"/>
          <w:sz w:val="28"/>
          <w:szCs w:val="28"/>
        </w:rPr>
      </w:pPr>
      <w:r w:rsidRPr="00105527">
        <w:rPr>
          <w:rFonts w:ascii="PT Astra Serif" w:hAnsi="PT Astra Serif" w:cs="Times New Roman"/>
          <w:sz w:val="28"/>
          <w:szCs w:val="28"/>
        </w:rPr>
        <w:t>Правила рассмотрения и оценки заявок участников конкурса:</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Протокол вскрытия заявок автоматически формируется на едином портале и подписывается в системе «Электронный бюджет»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а также размещается на едином портале не позднее 1-го рабочего дня, следующего за днем его подписания.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Протокол рассмотрения заявок автоматически формируется на едином </w:t>
      </w:r>
      <w:proofErr w:type="gramStart"/>
      <w:r w:rsidRPr="005E5988">
        <w:rPr>
          <w:rFonts w:ascii="PT Astra Serif" w:hAnsi="PT Astra Serif" w:cs="Times New Roman"/>
          <w:sz w:val="28"/>
          <w:szCs w:val="28"/>
        </w:rPr>
        <w:t>портале</w:t>
      </w:r>
      <w:proofErr w:type="gramEnd"/>
      <w:r w:rsidRPr="005E5988">
        <w:rPr>
          <w:rFonts w:ascii="PT Astra Serif" w:hAnsi="PT Astra Serif" w:cs="Times New Roman"/>
          <w:sz w:val="28"/>
          <w:szCs w:val="28"/>
        </w:rPr>
        <w:t xml:space="preserve">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размещается на едином портале не позднее 1-го рабочего дня, следующего за днем его подписания.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Протокол подведения итогов конкурса автоматически формируется на едином </w:t>
      </w:r>
      <w:proofErr w:type="gramStart"/>
      <w:r w:rsidRPr="005E5988">
        <w:rPr>
          <w:rFonts w:ascii="PT Astra Serif" w:hAnsi="PT Astra Serif" w:cs="Times New Roman"/>
          <w:sz w:val="28"/>
          <w:szCs w:val="28"/>
        </w:rPr>
        <w:t>портале</w:t>
      </w:r>
      <w:proofErr w:type="gramEnd"/>
      <w:r w:rsidRPr="005E5988">
        <w:rPr>
          <w:rFonts w:ascii="PT Astra Serif" w:hAnsi="PT Astra Serif" w:cs="Times New Roman"/>
          <w:sz w:val="28"/>
          <w:szCs w:val="28"/>
        </w:rPr>
        <w:t xml:space="preserve"> на основании результатов определения победителя (победителей) конкурса и подписывается усиленной квалифицированной электронной подписью заместителя Председателя Правительства области – министра сельского хозяйства области или уполномоченного им должностного лица в системе «Электронный бюджет», а также на едином портале, не позднее 1-го рабочего дня, следующего за днем его подписания.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Протокол подведения итогов конкурса считается принятием решения           о предоставлении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xml:space="preserve">».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lastRenderedPageBreak/>
        <w:t>Распределение грантов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между участниками конкурса осуществляется в пределах доведенных бюджетных ассигнований, предусмотренных на текущий финансовый год.</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В случае если объем грантов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распределяемый в рамках конкурса, больше размера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указанного в заявке участника конкурса, которому присвоен первый порядковый номер, оставшийся размер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распределяется между остальными участниками конкурса, включенными в рейтинг.</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Каждому следующему участнику конкурса, включенному в рейтинг, распределяется размер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установленного по итогам рассмотрения региональной конкурсной комиссией и оценки заявки, но                не выше (ниже) максимального (минимального) размера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определенного объявлением о проведении конкурса, в случае если указанный им размер меньше нераспределенного размера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либо равен ему.</w:t>
      </w:r>
    </w:p>
    <w:p w:rsidR="005E5988" w:rsidRPr="005E5988" w:rsidRDefault="005E5988" w:rsidP="005E5988">
      <w:pPr>
        <w:spacing w:after="0"/>
        <w:ind w:firstLine="709"/>
        <w:jc w:val="both"/>
        <w:rPr>
          <w:rFonts w:ascii="PT Astra Serif" w:hAnsi="PT Astra Serif" w:cs="Times New Roman"/>
          <w:sz w:val="28"/>
          <w:szCs w:val="28"/>
        </w:rPr>
      </w:pPr>
      <w:proofErr w:type="gramStart"/>
      <w:r w:rsidRPr="005E5988">
        <w:rPr>
          <w:rFonts w:ascii="PT Astra Serif" w:hAnsi="PT Astra Serif" w:cs="Times New Roman"/>
          <w:sz w:val="28"/>
          <w:szCs w:val="28"/>
        </w:rPr>
        <w:t>В случае если размер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указанный участником конкурса в заявке, больше нераспределенного размера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такому участнику конкурса при его согласии распределяется весь оставшийся нераспределенный размер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но не выше максимального размера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определенного объявлением о проведении конкурса, без изменения указанного участником конкурса в заявке значения результата предоставления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w:t>
      </w:r>
      <w:proofErr w:type="gramEnd"/>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В случае возврата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xml:space="preserve">» </w:t>
      </w:r>
      <w:proofErr w:type="spellStart"/>
      <w:r w:rsidRPr="005E5988">
        <w:rPr>
          <w:rFonts w:ascii="PT Astra Serif" w:hAnsi="PT Astra Serif" w:cs="Times New Roman"/>
          <w:sz w:val="28"/>
          <w:szCs w:val="28"/>
        </w:rPr>
        <w:t>грантополучателем</w:t>
      </w:r>
      <w:proofErr w:type="spellEnd"/>
      <w:r w:rsidRPr="005E5988">
        <w:rPr>
          <w:rFonts w:ascii="PT Astra Serif" w:hAnsi="PT Astra Serif" w:cs="Times New Roman"/>
          <w:sz w:val="28"/>
          <w:szCs w:val="28"/>
        </w:rPr>
        <w:t xml:space="preserve"> в текущем финансовом году высвободившиеся средства подлежат перераспределению между участниками конкурса из резервного списка по очередности в соответствии с наибольшим количеством набранных баллов и подачей заявок в хронологическом порядке.</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Протокол подведения итогов конкурса размещается в системе «Электронный бюджет» и на официальном сайте министерства в срок                 не позднее 10 календарных дней со дня определения победителей конкурса. </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Протокол подведения итогов конкурса включает следующие сведения:</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дата, время и место проведения рассмотрения заявок;</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дата, время и место оценки заявок;</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информация об участниках конкурса, заявки которых были рассмотрены;</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информация об участниках конкурса, заявки которых были отклонены, с указанием причин их отклонения, в том числе положений объявления о проведении конкурса, которым не соответствуют заявки;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lastRenderedPageBreak/>
        <w:t>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наименование </w:t>
      </w:r>
      <w:proofErr w:type="spellStart"/>
      <w:r w:rsidRPr="005E5988">
        <w:rPr>
          <w:rFonts w:ascii="PT Astra Serif" w:hAnsi="PT Astra Serif" w:cs="Times New Roman"/>
          <w:sz w:val="28"/>
          <w:szCs w:val="28"/>
        </w:rPr>
        <w:t>грантополучателей</w:t>
      </w:r>
      <w:proofErr w:type="spellEnd"/>
      <w:r w:rsidRPr="005E5988">
        <w:rPr>
          <w:rFonts w:ascii="PT Astra Serif" w:hAnsi="PT Astra Serif" w:cs="Times New Roman"/>
          <w:sz w:val="28"/>
          <w:szCs w:val="28"/>
        </w:rPr>
        <w:t>, с которыми заключается соглашение о предоставлении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 и размер предоставляемого им гранта «</w:t>
      </w:r>
      <w:proofErr w:type="spellStart"/>
      <w:r w:rsidRPr="005E5988">
        <w:rPr>
          <w:rFonts w:ascii="PT Astra Serif" w:hAnsi="PT Astra Serif" w:cs="Times New Roman"/>
          <w:sz w:val="28"/>
          <w:szCs w:val="28"/>
        </w:rPr>
        <w:t>Агростартап</w:t>
      </w:r>
      <w:proofErr w:type="spellEnd"/>
      <w:r w:rsidRPr="005E5988">
        <w:rPr>
          <w:rFonts w:ascii="PT Astra Serif" w:hAnsi="PT Astra Serif" w:cs="Times New Roman"/>
          <w:sz w:val="28"/>
          <w:szCs w:val="28"/>
        </w:rPr>
        <w:t>».</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Конкурс признается несостоявшимся в следующих случаях:</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по окончании срока подачи заявок не подано ни одной заявки;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по результатам рассмотрения заявок отклонены все заявки.</w:t>
      </w:r>
    </w:p>
    <w:p w:rsidR="005E5988" w:rsidRPr="005E5988"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Министерство может отменить конкурс только в случае возникновения обстоятельств непреодолимой силы в соответствии с пунктом 3 статьи 401 Гражданского кодекса Российской Федерации.</w:t>
      </w:r>
    </w:p>
    <w:p w:rsidR="00590EB2" w:rsidRPr="006965A9" w:rsidRDefault="005E5988" w:rsidP="005E5988">
      <w:pPr>
        <w:spacing w:after="0"/>
        <w:ind w:firstLine="709"/>
        <w:jc w:val="both"/>
        <w:rPr>
          <w:rFonts w:ascii="PT Astra Serif" w:hAnsi="PT Astra Serif" w:cs="Times New Roman"/>
          <w:sz w:val="28"/>
          <w:szCs w:val="28"/>
        </w:rPr>
      </w:pPr>
      <w:r w:rsidRPr="005E5988">
        <w:rPr>
          <w:rFonts w:ascii="PT Astra Serif" w:hAnsi="PT Astra Serif" w:cs="Times New Roman"/>
          <w:sz w:val="28"/>
          <w:szCs w:val="28"/>
        </w:rPr>
        <w:t xml:space="preserve">Размещение министерством объявления об отмене проведения конкурса на официальном сайте министерства и на едином портале осуществляется не </w:t>
      </w:r>
      <w:proofErr w:type="gramStart"/>
      <w:r w:rsidRPr="005E5988">
        <w:rPr>
          <w:rFonts w:ascii="PT Astra Serif" w:hAnsi="PT Astra Serif" w:cs="Times New Roman"/>
          <w:sz w:val="28"/>
          <w:szCs w:val="28"/>
        </w:rPr>
        <w:t>позднее</w:t>
      </w:r>
      <w:proofErr w:type="gramEnd"/>
      <w:r w:rsidRPr="005E5988">
        <w:rPr>
          <w:rFonts w:ascii="PT Astra Serif" w:hAnsi="PT Astra Serif" w:cs="Times New Roman"/>
          <w:sz w:val="28"/>
          <w:szCs w:val="28"/>
        </w:rPr>
        <w:t xml:space="preserve"> чем за один рабочий день до даты окончания срока приема заявок, и содержит информацию о причинах отмены проведения конкурса. Конкурс считается отмененным со дня размещения объявления о его отмене на официальном сайте министерства и на едином портале.</w:t>
      </w:r>
      <w:r w:rsidR="00590EB2" w:rsidRPr="00D95390">
        <w:rPr>
          <w:rFonts w:ascii="PT Astra Serif" w:hAnsi="PT Astra Serif" w:cs="Times New Roman"/>
          <w:sz w:val="28"/>
          <w:szCs w:val="28"/>
        </w:rPr>
        <w:t>1</w:t>
      </w:r>
      <w:r w:rsidR="006965A9">
        <w:rPr>
          <w:rFonts w:ascii="PT Astra Serif" w:hAnsi="PT Astra Serif" w:cs="Times New Roman"/>
          <w:sz w:val="28"/>
          <w:szCs w:val="28"/>
        </w:rPr>
        <w:t>2</w:t>
      </w:r>
      <w:r w:rsidR="00590EB2" w:rsidRPr="00D95390">
        <w:rPr>
          <w:rFonts w:ascii="PT Astra Serif" w:hAnsi="PT Astra Serif" w:cs="Times New Roman"/>
          <w:sz w:val="28"/>
          <w:szCs w:val="28"/>
        </w:rPr>
        <w:t xml:space="preserve">. </w:t>
      </w:r>
      <w:r w:rsidR="00590EB2" w:rsidRPr="006965A9">
        <w:rPr>
          <w:rFonts w:ascii="PT Astra Serif" w:hAnsi="PT Astra Serif" w:cs="Times New Roman"/>
          <w:sz w:val="28"/>
          <w:szCs w:val="28"/>
        </w:rPr>
        <w:t>Срок, в течение которого победитель конку</w:t>
      </w:r>
      <w:r w:rsidR="006965A9" w:rsidRPr="006965A9">
        <w:rPr>
          <w:rFonts w:ascii="PT Astra Serif" w:hAnsi="PT Astra Serif" w:cs="Times New Roman"/>
          <w:sz w:val="28"/>
          <w:szCs w:val="28"/>
        </w:rPr>
        <w:t xml:space="preserve">рса должен подписать соглашение и условия признания победителя конкурса </w:t>
      </w:r>
      <w:proofErr w:type="gramStart"/>
      <w:r w:rsidR="006965A9" w:rsidRPr="006965A9">
        <w:rPr>
          <w:rFonts w:ascii="PT Astra Serif" w:hAnsi="PT Astra Serif" w:cs="Times New Roman"/>
          <w:sz w:val="28"/>
          <w:szCs w:val="28"/>
        </w:rPr>
        <w:t>уклонившимся</w:t>
      </w:r>
      <w:proofErr w:type="gramEnd"/>
      <w:r w:rsidR="006965A9" w:rsidRPr="006965A9">
        <w:rPr>
          <w:rFonts w:ascii="PT Astra Serif" w:hAnsi="PT Astra Serif" w:cs="Times New Roman"/>
          <w:sz w:val="28"/>
          <w:szCs w:val="28"/>
        </w:rPr>
        <w:t xml:space="preserve"> от заключения соглашения:</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В случае отсутствия оснований для отказа в предоставлении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министерством в течение 60 календарных дней со дня принятия решения о предоставлении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xml:space="preserve">» между министерством и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заключается соглашение. </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Соглашение, а также дополнительное соглашение к нему (в том числе  о расторжении соглашения), предусматривающее внесение изменений в указанное соглашение, заключаются в системе «Электронный бюджет» в соответствии с типовой формой, установленной Министерством финансов Российской Федерации для соглашений о предоставлении субсидий из федерального бюджета.</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Дополнительное соглашение к соглашению может быть заключено в случаях:</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изменения реквизитов сторон и (или) исправления технических ошибок;</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увеличения министерству ранее доведенных лимитов бюджетных обязательств;</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lastRenderedPageBreak/>
        <w:t>уменьшения министерству ранее доведенных лимитов бюджетных обязательств, приводящего к невозможности предоставления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в размере, определенном в соглашении;</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изменения размера гранта в случае предоставления высвободившихся средств участнику конкурса согласно рейтингу, которому грант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был предоставлен не в полном объеме в связи с полным использованием лимитов бюджетных обязательств, выделенных министерству на цели предоставления грантов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в текущем году;</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 xml:space="preserve">реорганизации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являющегося юридическим лицом, в форме слияния, присоединения или преобразования (в указанном случае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965A9" w:rsidRPr="006965A9" w:rsidRDefault="006965A9" w:rsidP="006965A9">
      <w:pPr>
        <w:spacing w:after="0"/>
        <w:ind w:firstLine="709"/>
        <w:jc w:val="both"/>
        <w:rPr>
          <w:rFonts w:ascii="PT Astra Serif" w:hAnsi="PT Astra Serif" w:cs="Times New Roman"/>
          <w:sz w:val="28"/>
          <w:szCs w:val="28"/>
        </w:rPr>
      </w:pPr>
      <w:proofErr w:type="gramStart"/>
      <w:r w:rsidRPr="006965A9">
        <w:rPr>
          <w:rFonts w:ascii="PT Astra Serif" w:hAnsi="PT Astra Serif" w:cs="Times New Roman"/>
          <w:sz w:val="28"/>
          <w:szCs w:val="28"/>
        </w:rPr>
        <w:t xml:space="preserve">прекращении деятельности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указанном случае заключается дополнительное соглашение о внесении изменений в соглашение в части перемены лица в обязательстве</w:t>
      </w:r>
      <w:proofErr w:type="gramEnd"/>
      <w:r w:rsidRPr="006965A9">
        <w:rPr>
          <w:rFonts w:ascii="PT Astra Serif" w:hAnsi="PT Astra Serif" w:cs="Times New Roman"/>
          <w:sz w:val="28"/>
          <w:szCs w:val="28"/>
        </w:rPr>
        <w:t xml:space="preserve"> с указанием стороны в соглашении иного лица, являющегося правопреемником).</w:t>
      </w:r>
    </w:p>
    <w:p w:rsidR="006965A9" w:rsidRPr="006965A9" w:rsidRDefault="006965A9" w:rsidP="006965A9">
      <w:pPr>
        <w:spacing w:after="0"/>
        <w:ind w:firstLine="709"/>
        <w:jc w:val="both"/>
        <w:rPr>
          <w:rFonts w:ascii="PT Astra Serif" w:hAnsi="PT Astra Serif" w:cs="Times New Roman"/>
          <w:sz w:val="28"/>
          <w:szCs w:val="28"/>
        </w:rPr>
      </w:pPr>
      <w:proofErr w:type="gramStart"/>
      <w:r w:rsidRPr="006965A9">
        <w:rPr>
          <w:rFonts w:ascii="PT Astra Serif" w:hAnsi="PT Astra Serif" w:cs="Times New Roman"/>
          <w:sz w:val="28"/>
          <w:szCs w:val="28"/>
        </w:rPr>
        <w:t xml:space="preserve">При прекращении деятельности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xml:space="preserve">,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обязательствах, источником финансового обеспечения</w:t>
      </w:r>
      <w:proofErr w:type="gramEnd"/>
      <w:r w:rsidRPr="006965A9">
        <w:rPr>
          <w:rFonts w:ascii="PT Astra Serif" w:hAnsi="PT Astra Serif" w:cs="Times New Roman"/>
          <w:sz w:val="28"/>
          <w:szCs w:val="28"/>
        </w:rPr>
        <w:t xml:space="preserve"> которых является грант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и возврате неиспользованного остатка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в областной бюджет.</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 xml:space="preserve">Дополнительное соглашение заключается по инициативе министерства либо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xml:space="preserve"> в течение 5 рабочих дней со дня обращения министерства либо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содержащего предложения о внесении изменений в соглашение или о расторжении соглашения.</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lastRenderedPageBreak/>
        <w:t xml:space="preserve">При направлении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обращения, содержащего предложения о внесении изменений в соглашение в части уменьшения (увеличения) размера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xml:space="preserve">», </w:t>
      </w:r>
      <w:proofErr w:type="spellStart"/>
      <w:r w:rsidRPr="006965A9">
        <w:rPr>
          <w:rFonts w:ascii="PT Astra Serif" w:hAnsi="PT Astra Serif" w:cs="Times New Roman"/>
          <w:sz w:val="28"/>
          <w:szCs w:val="28"/>
        </w:rPr>
        <w:t>грантополучатель</w:t>
      </w:r>
      <w:proofErr w:type="spellEnd"/>
      <w:r w:rsidRPr="006965A9">
        <w:rPr>
          <w:rFonts w:ascii="PT Astra Serif" w:hAnsi="PT Astra Serif" w:cs="Times New Roman"/>
          <w:sz w:val="28"/>
          <w:szCs w:val="28"/>
        </w:rPr>
        <w:t xml:space="preserve"> дополнительно представляет информацию, содержащую финансово-экономическое обоснование указанного изменения.</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Соглашение предусматривает, в том числе, следующие положения:</w:t>
      </w:r>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в случае уменьшения министерству как получателю бюджетных средств ранее доведенных лимитов бюджетных обязательств, указанных в пункте 5 настоящего Положения, приводящего к невозможности предоставления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xml:space="preserve">» в размере, определенном в соглашении, условия о согласовании новых условий соглашения или о расторжении соглашения при </w:t>
      </w:r>
      <w:proofErr w:type="spellStart"/>
      <w:r w:rsidRPr="006965A9">
        <w:rPr>
          <w:rFonts w:ascii="PT Astra Serif" w:hAnsi="PT Astra Serif" w:cs="Times New Roman"/>
          <w:sz w:val="28"/>
          <w:szCs w:val="28"/>
        </w:rPr>
        <w:t>недостижении</w:t>
      </w:r>
      <w:proofErr w:type="spellEnd"/>
      <w:r w:rsidRPr="006965A9">
        <w:rPr>
          <w:rFonts w:ascii="PT Astra Serif" w:hAnsi="PT Astra Serif" w:cs="Times New Roman"/>
          <w:sz w:val="28"/>
          <w:szCs w:val="28"/>
        </w:rPr>
        <w:t xml:space="preserve"> согласия по новым условиям;</w:t>
      </w:r>
    </w:p>
    <w:p w:rsidR="006965A9" w:rsidRPr="006965A9" w:rsidRDefault="006965A9" w:rsidP="006965A9">
      <w:pPr>
        <w:spacing w:after="0"/>
        <w:ind w:firstLine="709"/>
        <w:jc w:val="both"/>
        <w:rPr>
          <w:rFonts w:ascii="PT Astra Serif" w:hAnsi="PT Astra Serif" w:cs="Times New Roman"/>
          <w:sz w:val="28"/>
          <w:szCs w:val="28"/>
        </w:rPr>
      </w:pPr>
      <w:proofErr w:type="gramStart"/>
      <w:r w:rsidRPr="006965A9">
        <w:rPr>
          <w:rFonts w:ascii="PT Astra Serif" w:hAnsi="PT Astra Serif" w:cs="Times New Roman"/>
          <w:sz w:val="28"/>
          <w:szCs w:val="28"/>
        </w:rPr>
        <w:t xml:space="preserve">согласие </w:t>
      </w:r>
      <w:proofErr w:type="spellStart"/>
      <w:r w:rsidRPr="006965A9">
        <w:rPr>
          <w:rFonts w:ascii="PT Astra Serif" w:hAnsi="PT Astra Serif" w:cs="Times New Roman"/>
          <w:sz w:val="28"/>
          <w:szCs w:val="28"/>
        </w:rPr>
        <w:t>грантополучателя</w:t>
      </w:r>
      <w:proofErr w:type="spellEnd"/>
      <w:r w:rsidRPr="006965A9">
        <w:rPr>
          <w:rFonts w:ascii="PT Astra Serif" w:hAnsi="PT Astra Serif" w:cs="Times New Roman"/>
          <w:sz w:val="28"/>
          <w:szCs w:val="28"/>
        </w:rPr>
        <w:t xml:space="preserve">, а также лиц, получающих средства на основании договоров, заключенных с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на осуществление министерством проверок соблюдения ими порядка и условий предоставления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в том числе в части достижения результата его предоставления, а также проверок органами государственного финансового контроля</w:t>
      </w:r>
      <w:proofErr w:type="gramEnd"/>
      <w:r w:rsidRPr="006965A9">
        <w:rPr>
          <w:rFonts w:ascii="PT Astra Serif" w:hAnsi="PT Astra Serif" w:cs="Times New Roman"/>
          <w:sz w:val="28"/>
          <w:szCs w:val="28"/>
        </w:rPr>
        <w:t xml:space="preserve"> области в соответствии со статьями 268.1 и 269.2 Бюджетного кодекса Российской Федерации;</w:t>
      </w:r>
    </w:p>
    <w:p w:rsidR="006965A9" w:rsidRPr="006965A9" w:rsidRDefault="006965A9" w:rsidP="006965A9">
      <w:pPr>
        <w:spacing w:after="0"/>
        <w:ind w:firstLine="709"/>
        <w:jc w:val="both"/>
        <w:rPr>
          <w:rFonts w:ascii="PT Astra Serif" w:hAnsi="PT Astra Serif" w:cs="Times New Roman"/>
          <w:sz w:val="28"/>
          <w:szCs w:val="28"/>
        </w:rPr>
      </w:pPr>
      <w:proofErr w:type="gramStart"/>
      <w:r w:rsidRPr="006965A9">
        <w:rPr>
          <w:rFonts w:ascii="PT Astra Serif" w:hAnsi="PT Astra Serif" w:cs="Times New Roman"/>
          <w:sz w:val="28"/>
          <w:szCs w:val="28"/>
        </w:rPr>
        <w:t xml:space="preserve">о запрете приобретения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 юридическим лицом,           а также иными юридическими лицами, получателями средств на основании договоров, заключенных с </w:t>
      </w:r>
      <w:proofErr w:type="spellStart"/>
      <w:r w:rsidRPr="006965A9">
        <w:rPr>
          <w:rFonts w:ascii="PT Astra Serif" w:hAnsi="PT Astra Serif" w:cs="Times New Roman"/>
          <w:sz w:val="28"/>
          <w:szCs w:val="28"/>
        </w:rPr>
        <w:t>грантополучателями</w:t>
      </w:r>
      <w:proofErr w:type="spellEnd"/>
      <w:r w:rsidRPr="006965A9">
        <w:rPr>
          <w:rFonts w:ascii="PT Astra Serif" w:hAnsi="PT Astra Serif" w:cs="Times New Roman"/>
          <w:sz w:val="28"/>
          <w:szCs w:val="28"/>
        </w:rPr>
        <w:t>,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настоящим Положением.</w:t>
      </w:r>
      <w:proofErr w:type="gramEnd"/>
    </w:p>
    <w:p w:rsidR="006965A9" w:rsidRPr="006965A9" w:rsidRDefault="006965A9" w:rsidP="006965A9">
      <w:pPr>
        <w:spacing w:after="0"/>
        <w:ind w:firstLine="709"/>
        <w:jc w:val="both"/>
        <w:rPr>
          <w:rFonts w:ascii="PT Astra Serif" w:hAnsi="PT Astra Serif" w:cs="Times New Roman"/>
          <w:sz w:val="28"/>
          <w:szCs w:val="28"/>
        </w:rPr>
      </w:pPr>
      <w:r w:rsidRPr="006965A9">
        <w:rPr>
          <w:rFonts w:ascii="PT Astra Serif" w:hAnsi="PT Astra Serif" w:cs="Times New Roman"/>
          <w:sz w:val="28"/>
          <w:szCs w:val="28"/>
        </w:rPr>
        <w:t xml:space="preserve">В случае если в течение срока, установленного в части первой пункта 29 настоящего Положения, </w:t>
      </w:r>
      <w:proofErr w:type="spellStart"/>
      <w:r w:rsidRPr="006965A9">
        <w:rPr>
          <w:rFonts w:ascii="PT Astra Serif" w:hAnsi="PT Astra Serif" w:cs="Times New Roman"/>
          <w:sz w:val="28"/>
          <w:szCs w:val="28"/>
        </w:rPr>
        <w:t>грантополучатель</w:t>
      </w:r>
      <w:proofErr w:type="spellEnd"/>
      <w:r w:rsidRPr="006965A9">
        <w:rPr>
          <w:rFonts w:ascii="PT Astra Serif" w:hAnsi="PT Astra Serif" w:cs="Times New Roman"/>
          <w:sz w:val="28"/>
          <w:szCs w:val="28"/>
        </w:rPr>
        <w:t xml:space="preserve"> не подписал соглашение и не направил в министерство возражения по проекту соглашения, он признается уклонившимся от заключения соглашения. </w:t>
      </w:r>
      <w:proofErr w:type="gramStart"/>
      <w:r w:rsidRPr="006965A9">
        <w:rPr>
          <w:rFonts w:ascii="PT Astra Serif" w:hAnsi="PT Astra Serif" w:cs="Times New Roman"/>
          <w:sz w:val="28"/>
          <w:szCs w:val="28"/>
        </w:rPr>
        <w:t xml:space="preserve">В этом случае министерство принимает решение о предоставлении высвободившихся средств участнику конкурса из списка по очередности в соответствии с наибольшим количеством набранных баллов и датой и временем подачи заявок в хронологическом порядке, начиная с участника конкурса, которому грант </w:t>
      </w:r>
      <w:r w:rsidRPr="006965A9">
        <w:rPr>
          <w:rFonts w:ascii="PT Astra Serif" w:hAnsi="PT Astra Serif" w:cs="Times New Roman"/>
          <w:sz w:val="28"/>
          <w:szCs w:val="28"/>
        </w:rPr>
        <w:lastRenderedPageBreak/>
        <w:t>«</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предоставлен не в полном объеме в связи с полным использованием лимитов бюджетных обязательств, выделенных министерству на цели предоставления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в</w:t>
      </w:r>
      <w:proofErr w:type="gramEnd"/>
      <w:r w:rsidRPr="006965A9">
        <w:rPr>
          <w:rFonts w:ascii="PT Astra Serif" w:hAnsi="PT Astra Serif" w:cs="Times New Roman"/>
          <w:sz w:val="28"/>
          <w:szCs w:val="28"/>
        </w:rPr>
        <w:t xml:space="preserve"> </w:t>
      </w:r>
      <w:proofErr w:type="gramStart"/>
      <w:r w:rsidRPr="006965A9">
        <w:rPr>
          <w:rFonts w:ascii="PT Astra Serif" w:hAnsi="PT Astra Serif" w:cs="Times New Roman"/>
          <w:sz w:val="28"/>
          <w:szCs w:val="28"/>
        </w:rPr>
        <w:t>текущем году.</w:t>
      </w:r>
      <w:proofErr w:type="gramEnd"/>
    </w:p>
    <w:p w:rsidR="00CC673E" w:rsidRPr="006965A9" w:rsidRDefault="006965A9" w:rsidP="006965A9">
      <w:pPr>
        <w:spacing w:after="0"/>
        <w:ind w:firstLine="709"/>
        <w:jc w:val="both"/>
        <w:rPr>
          <w:rFonts w:ascii="PT Astra Serif" w:hAnsi="PT Astra Serif" w:cs="Times New Roman"/>
          <w:sz w:val="28"/>
          <w:szCs w:val="28"/>
          <w:highlight w:val="green"/>
        </w:rPr>
      </w:pPr>
      <w:r w:rsidRPr="006965A9">
        <w:rPr>
          <w:rFonts w:ascii="PT Astra Serif" w:hAnsi="PT Astra Serif" w:cs="Times New Roman"/>
          <w:sz w:val="28"/>
          <w:szCs w:val="28"/>
        </w:rPr>
        <w:t>В случаях увеличения министерству лимитов бюджетных обязательств на предоставление гранта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xml:space="preserve">» в текущем финансовом году, отказа победителей конкурса от заключения соглашения, расторжения соглашения с </w:t>
      </w:r>
      <w:proofErr w:type="spellStart"/>
      <w:r w:rsidRPr="006965A9">
        <w:rPr>
          <w:rFonts w:ascii="PT Astra Serif" w:hAnsi="PT Astra Serif" w:cs="Times New Roman"/>
          <w:sz w:val="28"/>
          <w:szCs w:val="28"/>
        </w:rPr>
        <w:t>грантополучателем</w:t>
      </w:r>
      <w:proofErr w:type="spellEnd"/>
      <w:r w:rsidRPr="006965A9">
        <w:rPr>
          <w:rFonts w:ascii="PT Astra Serif" w:hAnsi="PT Astra Serif" w:cs="Times New Roman"/>
          <w:sz w:val="28"/>
          <w:szCs w:val="28"/>
        </w:rPr>
        <w:t xml:space="preserve"> и наличия резервного списка, грант «</w:t>
      </w:r>
      <w:proofErr w:type="spellStart"/>
      <w:r w:rsidRPr="006965A9">
        <w:rPr>
          <w:rFonts w:ascii="PT Astra Serif" w:hAnsi="PT Astra Serif" w:cs="Times New Roman"/>
          <w:sz w:val="28"/>
          <w:szCs w:val="28"/>
        </w:rPr>
        <w:t>Агростартап</w:t>
      </w:r>
      <w:proofErr w:type="spellEnd"/>
      <w:r w:rsidRPr="006965A9">
        <w:rPr>
          <w:rFonts w:ascii="PT Astra Serif" w:hAnsi="PT Astra Serif" w:cs="Times New Roman"/>
          <w:sz w:val="28"/>
          <w:szCs w:val="28"/>
        </w:rPr>
        <w:t xml:space="preserve">» может распределяться без повторного проведения </w:t>
      </w:r>
      <w:proofErr w:type="gramStart"/>
      <w:r w:rsidRPr="006965A9">
        <w:rPr>
          <w:rFonts w:ascii="PT Astra Serif" w:hAnsi="PT Astra Serif" w:cs="Times New Roman"/>
          <w:sz w:val="28"/>
          <w:szCs w:val="28"/>
        </w:rPr>
        <w:t>конкурса</w:t>
      </w:r>
      <w:proofErr w:type="gramEnd"/>
      <w:r w:rsidRPr="006965A9">
        <w:rPr>
          <w:rFonts w:ascii="PT Astra Serif" w:hAnsi="PT Astra Serif" w:cs="Times New Roman"/>
          <w:sz w:val="28"/>
          <w:szCs w:val="28"/>
        </w:rPr>
        <w:t xml:space="preserve"> с учетом присвоенного ранее номера в резервном списке.</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Основаниями для отказа в предоставлении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являются:</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 xml:space="preserve">а) несоответствие представленных </w:t>
      </w:r>
      <w:proofErr w:type="spellStart"/>
      <w:r w:rsidRPr="004F38EE">
        <w:rPr>
          <w:rFonts w:ascii="Times New Roman" w:hAnsi="Times New Roman" w:cs="Times New Roman"/>
          <w:sz w:val="28"/>
          <w:szCs w:val="28"/>
        </w:rPr>
        <w:t>грантополучателем</w:t>
      </w:r>
      <w:proofErr w:type="spellEnd"/>
      <w:r w:rsidRPr="004F38EE">
        <w:rPr>
          <w:rFonts w:ascii="Times New Roman" w:hAnsi="Times New Roman" w:cs="Times New Roman"/>
          <w:sz w:val="28"/>
          <w:szCs w:val="28"/>
        </w:rPr>
        <w:t xml:space="preserve"> документов требованиям, определенным настоящим Положением, или непредставление (представление не в полном объеме) указанных документов;</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 xml:space="preserve">б) установление факта недостоверности представленной </w:t>
      </w:r>
      <w:proofErr w:type="spellStart"/>
      <w:r w:rsidRPr="004F38EE">
        <w:rPr>
          <w:rFonts w:ascii="Times New Roman" w:hAnsi="Times New Roman" w:cs="Times New Roman"/>
          <w:sz w:val="28"/>
          <w:szCs w:val="28"/>
        </w:rPr>
        <w:t>грантополучателем</w:t>
      </w:r>
      <w:proofErr w:type="spellEnd"/>
      <w:r w:rsidRPr="004F38EE">
        <w:rPr>
          <w:rFonts w:ascii="Times New Roman" w:hAnsi="Times New Roman" w:cs="Times New Roman"/>
          <w:sz w:val="28"/>
          <w:szCs w:val="28"/>
        </w:rPr>
        <w:t xml:space="preserve"> информации.</w:t>
      </w:r>
    </w:p>
    <w:p w:rsidR="00FC3FF8"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До истечения срока использования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xml:space="preserve">» </w:t>
      </w:r>
      <w:proofErr w:type="spellStart"/>
      <w:r w:rsidRPr="004F38EE">
        <w:rPr>
          <w:rFonts w:ascii="Times New Roman" w:hAnsi="Times New Roman" w:cs="Times New Roman"/>
          <w:sz w:val="28"/>
          <w:szCs w:val="28"/>
        </w:rPr>
        <w:t>грантополучатель</w:t>
      </w:r>
      <w:proofErr w:type="spellEnd"/>
      <w:r w:rsidRPr="004F38EE">
        <w:rPr>
          <w:rFonts w:ascii="Times New Roman" w:hAnsi="Times New Roman" w:cs="Times New Roman"/>
          <w:sz w:val="28"/>
          <w:szCs w:val="28"/>
        </w:rPr>
        <w:t xml:space="preserve"> вправе вернуть грант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письменно известив об этом министерство.</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Грант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xml:space="preserve">» предоставляется министерством единовременно в полном объеме путем перечисления со счета министерства, открытого в министерстве финансов области, в течение 30 календарных дней со дня заключения соглашения. </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Грант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xml:space="preserve">» перечисляется на расчетный счет, открытый </w:t>
      </w:r>
      <w:proofErr w:type="spellStart"/>
      <w:r w:rsidRPr="004F38EE">
        <w:rPr>
          <w:rFonts w:ascii="Times New Roman" w:hAnsi="Times New Roman" w:cs="Times New Roman"/>
          <w:sz w:val="28"/>
          <w:szCs w:val="28"/>
        </w:rPr>
        <w:t>грантополучателем</w:t>
      </w:r>
      <w:proofErr w:type="spellEnd"/>
      <w:r w:rsidRPr="004F38EE">
        <w:rPr>
          <w:rFonts w:ascii="Times New Roman" w:hAnsi="Times New Roman" w:cs="Times New Roman"/>
          <w:sz w:val="28"/>
          <w:szCs w:val="28"/>
        </w:rPr>
        <w:t xml:space="preserve"> в кредитной организации.</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Результатом предоставления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являются выполненные работы: реализация проекта создания и (или) развития хозяйства, обеспечивающего прирост и реализацию произведенной сельскохозяйственной продукции, создание новых рабочих мест.</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Характеристиками результата предоставления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являются:</w:t>
      </w:r>
    </w:p>
    <w:p w:rsidR="004F38EE" w:rsidRPr="004F38EE" w:rsidRDefault="004F38EE" w:rsidP="004F38EE">
      <w:pPr>
        <w:spacing w:after="0"/>
        <w:ind w:firstLine="709"/>
        <w:jc w:val="both"/>
        <w:rPr>
          <w:rFonts w:ascii="Times New Roman" w:hAnsi="Times New Roman" w:cs="Times New Roman"/>
          <w:sz w:val="28"/>
          <w:szCs w:val="28"/>
        </w:rPr>
      </w:pPr>
      <w:r w:rsidRPr="004F38EE">
        <w:rPr>
          <w:rFonts w:ascii="Times New Roman" w:hAnsi="Times New Roman" w:cs="Times New Roman"/>
          <w:sz w:val="28"/>
          <w:szCs w:val="28"/>
        </w:rPr>
        <w:t xml:space="preserve">достижение плановых показателей деятельности, предусмотренных проектом создания и (или) развития хозяйства </w:t>
      </w:r>
      <w:proofErr w:type="spellStart"/>
      <w:r w:rsidRPr="004F38EE">
        <w:rPr>
          <w:rFonts w:ascii="Times New Roman" w:hAnsi="Times New Roman" w:cs="Times New Roman"/>
          <w:sz w:val="28"/>
          <w:szCs w:val="28"/>
        </w:rPr>
        <w:t>грантополучателя</w:t>
      </w:r>
      <w:proofErr w:type="spellEnd"/>
      <w:r w:rsidRPr="004F38EE">
        <w:rPr>
          <w:rFonts w:ascii="Times New Roman" w:hAnsi="Times New Roman" w:cs="Times New Roman"/>
          <w:sz w:val="28"/>
          <w:szCs w:val="28"/>
        </w:rPr>
        <w:t>;</w:t>
      </w:r>
    </w:p>
    <w:p w:rsidR="004F38EE" w:rsidRPr="004F38EE" w:rsidRDefault="004F38EE" w:rsidP="004F38EE">
      <w:pPr>
        <w:spacing w:after="0"/>
        <w:ind w:firstLine="709"/>
        <w:jc w:val="both"/>
        <w:rPr>
          <w:rFonts w:ascii="Times New Roman" w:hAnsi="Times New Roman" w:cs="Times New Roman"/>
          <w:sz w:val="28"/>
          <w:szCs w:val="28"/>
        </w:rPr>
      </w:pPr>
      <w:proofErr w:type="gramStart"/>
      <w:r w:rsidRPr="004F38EE">
        <w:rPr>
          <w:rFonts w:ascii="Times New Roman" w:hAnsi="Times New Roman" w:cs="Times New Roman"/>
          <w:sz w:val="28"/>
          <w:szCs w:val="28"/>
        </w:rPr>
        <w:t>количество принятых новых постоянных работников (не менее двух новых постоянных работников, если сумма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составляет 2 млн. рублей или более, и не менее 1 нового постоянного работника, если сумма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xml:space="preserve">»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и </w:t>
      </w:r>
      <w:r w:rsidRPr="004F38EE">
        <w:rPr>
          <w:rFonts w:ascii="Times New Roman" w:hAnsi="Times New Roman" w:cs="Times New Roman"/>
          <w:sz w:val="28"/>
          <w:szCs w:val="28"/>
        </w:rPr>
        <w:lastRenderedPageBreak/>
        <w:t>сохранение созданных рабочих мест в течение</w:t>
      </w:r>
      <w:proofErr w:type="gramEnd"/>
      <w:r w:rsidRPr="004F38EE">
        <w:rPr>
          <w:rFonts w:ascii="Times New Roman" w:hAnsi="Times New Roman" w:cs="Times New Roman"/>
          <w:sz w:val="28"/>
          <w:szCs w:val="28"/>
        </w:rPr>
        <w:t xml:space="preserve"> не менее 5 лет со дня получения гранта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w:t>
      </w:r>
    </w:p>
    <w:p w:rsidR="004F38EE" w:rsidRPr="00590EB2" w:rsidRDefault="004F38EE" w:rsidP="004F38EE">
      <w:pPr>
        <w:spacing w:after="0"/>
        <w:ind w:firstLine="709"/>
        <w:jc w:val="both"/>
        <w:rPr>
          <w:rFonts w:ascii="Times New Roman" w:hAnsi="Times New Roman" w:cs="Times New Roman"/>
          <w:sz w:val="28"/>
          <w:szCs w:val="28"/>
        </w:rPr>
      </w:pPr>
      <w:proofErr w:type="spellStart"/>
      <w:r w:rsidRPr="004F38EE">
        <w:rPr>
          <w:rFonts w:ascii="Times New Roman" w:hAnsi="Times New Roman" w:cs="Times New Roman"/>
          <w:sz w:val="28"/>
          <w:szCs w:val="28"/>
        </w:rPr>
        <w:t>Грантополучатель</w:t>
      </w:r>
      <w:proofErr w:type="spellEnd"/>
      <w:r w:rsidRPr="004F38EE">
        <w:rPr>
          <w:rFonts w:ascii="Times New Roman" w:hAnsi="Times New Roman" w:cs="Times New Roman"/>
          <w:sz w:val="28"/>
          <w:szCs w:val="28"/>
        </w:rPr>
        <w:t xml:space="preserve"> должен осуществлять реализацию проекта создания и (или) развития хозяйства с использованием сре</w:t>
      </w:r>
      <w:proofErr w:type="gramStart"/>
      <w:r w:rsidRPr="004F38EE">
        <w:rPr>
          <w:rFonts w:ascii="Times New Roman" w:hAnsi="Times New Roman" w:cs="Times New Roman"/>
          <w:sz w:val="28"/>
          <w:szCs w:val="28"/>
        </w:rPr>
        <w:t>дств гр</w:t>
      </w:r>
      <w:proofErr w:type="gramEnd"/>
      <w:r w:rsidRPr="004F38EE">
        <w:rPr>
          <w:rFonts w:ascii="Times New Roman" w:hAnsi="Times New Roman" w:cs="Times New Roman"/>
          <w:sz w:val="28"/>
          <w:szCs w:val="28"/>
        </w:rPr>
        <w:t>анта «</w:t>
      </w:r>
      <w:proofErr w:type="spellStart"/>
      <w:r w:rsidRPr="004F38EE">
        <w:rPr>
          <w:rFonts w:ascii="Times New Roman" w:hAnsi="Times New Roman" w:cs="Times New Roman"/>
          <w:sz w:val="28"/>
          <w:szCs w:val="28"/>
        </w:rPr>
        <w:t>Агростартап</w:t>
      </w:r>
      <w:proofErr w:type="spellEnd"/>
      <w:r w:rsidRPr="004F38EE">
        <w:rPr>
          <w:rFonts w:ascii="Times New Roman" w:hAnsi="Times New Roman" w:cs="Times New Roman"/>
          <w:sz w:val="28"/>
          <w:szCs w:val="28"/>
        </w:rPr>
        <w:t>» в соответствии с этапами и в сроки, которые установлены графиком реализации проекта создания и (или) развития хозяйства, являющимся неотъемлемой частью проекта создания и (или) развития хозяйства, и планом расходов, являющимся неотъемлемой частью соглашения.</w:t>
      </w:r>
    </w:p>
    <w:sectPr w:rsidR="004F38EE" w:rsidRPr="00590EB2" w:rsidSect="00FC3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EB2"/>
    <w:rsid w:val="00003F89"/>
    <w:rsid w:val="00057C27"/>
    <w:rsid w:val="001014C4"/>
    <w:rsid w:val="00105527"/>
    <w:rsid w:val="00225A95"/>
    <w:rsid w:val="002304C4"/>
    <w:rsid w:val="002768AC"/>
    <w:rsid w:val="00284A5D"/>
    <w:rsid w:val="002A173A"/>
    <w:rsid w:val="002F4076"/>
    <w:rsid w:val="00315DB6"/>
    <w:rsid w:val="00324A10"/>
    <w:rsid w:val="003F7851"/>
    <w:rsid w:val="004463DE"/>
    <w:rsid w:val="00464CF0"/>
    <w:rsid w:val="00480324"/>
    <w:rsid w:val="00480D6A"/>
    <w:rsid w:val="00487400"/>
    <w:rsid w:val="004F38EE"/>
    <w:rsid w:val="00544002"/>
    <w:rsid w:val="00552662"/>
    <w:rsid w:val="00560281"/>
    <w:rsid w:val="0059092F"/>
    <w:rsid w:val="00590EB2"/>
    <w:rsid w:val="005A7DBF"/>
    <w:rsid w:val="005B53C5"/>
    <w:rsid w:val="005C4F27"/>
    <w:rsid w:val="005D701E"/>
    <w:rsid w:val="005E3C18"/>
    <w:rsid w:val="005E5988"/>
    <w:rsid w:val="006965A9"/>
    <w:rsid w:val="006A3FEA"/>
    <w:rsid w:val="006E20E1"/>
    <w:rsid w:val="00717B85"/>
    <w:rsid w:val="00736D4E"/>
    <w:rsid w:val="00782E28"/>
    <w:rsid w:val="007A4701"/>
    <w:rsid w:val="007E46C9"/>
    <w:rsid w:val="008040BA"/>
    <w:rsid w:val="00833494"/>
    <w:rsid w:val="00834537"/>
    <w:rsid w:val="008402CF"/>
    <w:rsid w:val="008562F5"/>
    <w:rsid w:val="00886DBA"/>
    <w:rsid w:val="008C5A57"/>
    <w:rsid w:val="009512FB"/>
    <w:rsid w:val="009926C7"/>
    <w:rsid w:val="00A25B64"/>
    <w:rsid w:val="00A27AC6"/>
    <w:rsid w:val="00A41FEC"/>
    <w:rsid w:val="00A468F5"/>
    <w:rsid w:val="00AE7595"/>
    <w:rsid w:val="00AF4F19"/>
    <w:rsid w:val="00B21250"/>
    <w:rsid w:val="00B67D55"/>
    <w:rsid w:val="00BB5435"/>
    <w:rsid w:val="00C20805"/>
    <w:rsid w:val="00C221DD"/>
    <w:rsid w:val="00C84EC9"/>
    <w:rsid w:val="00CA6A96"/>
    <w:rsid w:val="00CC483A"/>
    <w:rsid w:val="00CC673E"/>
    <w:rsid w:val="00CE3E6F"/>
    <w:rsid w:val="00D22FAA"/>
    <w:rsid w:val="00D47432"/>
    <w:rsid w:val="00D95390"/>
    <w:rsid w:val="00DE44AD"/>
    <w:rsid w:val="00E05AC9"/>
    <w:rsid w:val="00E91B6A"/>
    <w:rsid w:val="00EA6DA8"/>
    <w:rsid w:val="00EB7AFF"/>
    <w:rsid w:val="00F1076F"/>
    <w:rsid w:val="00FC3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4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04C4"/>
    <w:rPr>
      <w:rFonts w:ascii="Tahoma" w:hAnsi="Tahoma" w:cs="Tahoma"/>
      <w:sz w:val="16"/>
      <w:szCs w:val="16"/>
    </w:rPr>
  </w:style>
  <w:style w:type="paragraph" w:customStyle="1" w:styleId="ConsPlusNormal">
    <w:name w:val="ConsPlusNormal"/>
    <w:link w:val="ConsPlusNormal0"/>
    <w:qFormat/>
    <w:rsid w:val="008562F5"/>
    <w:pPr>
      <w:widowControl w:val="0"/>
      <w:suppressAutoHyphens/>
      <w:spacing w:after="0" w:line="240" w:lineRule="auto"/>
    </w:pPr>
    <w:rPr>
      <w:rFonts w:ascii="Calibri" w:eastAsia="Times New Roman" w:hAnsi="Calibri" w:cs="Calibri"/>
      <w:kern w:val="2"/>
      <w:sz w:val="24"/>
      <w:szCs w:val="20"/>
      <w:lang w:bidi="hi-IN"/>
    </w:rPr>
  </w:style>
  <w:style w:type="character" w:customStyle="1" w:styleId="ConsPlusNormal0">
    <w:name w:val="ConsPlusNormal Знак"/>
    <w:link w:val="ConsPlusNormal"/>
    <w:locked/>
    <w:rsid w:val="008562F5"/>
    <w:rPr>
      <w:rFonts w:ascii="Calibri" w:eastAsia="Times New Roman" w:hAnsi="Calibri" w:cs="Calibri"/>
      <w:kern w:val="2"/>
      <w:sz w:val="24"/>
      <w:szCs w:val="20"/>
      <w:lang w:eastAsia="ru-RU"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4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04C4"/>
    <w:rPr>
      <w:rFonts w:ascii="Tahoma" w:hAnsi="Tahoma" w:cs="Tahoma"/>
      <w:sz w:val="16"/>
      <w:szCs w:val="16"/>
    </w:rPr>
  </w:style>
  <w:style w:type="paragraph" w:customStyle="1" w:styleId="ConsPlusNormal">
    <w:name w:val="ConsPlusNormal"/>
    <w:link w:val="ConsPlusNormal0"/>
    <w:qFormat/>
    <w:rsid w:val="008562F5"/>
    <w:pPr>
      <w:widowControl w:val="0"/>
      <w:suppressAutoHyphens/>
      <w:spacing w:after="0" w:line="240" w:lineRule="auto"/>
    </w:pPr>
    <w:rPr>
      <w:rFonts w:ascii="Calibri" w:eastAsia="Times New Roman" w:hAnsi="Calibri" w:cs="Calibri"/>
      <w:kern w:val="2"/>
      <w:sz w:val="24"/>
      <w:szCs w:val="20"/>
      <w:lang w:bidi="hi-IN"/>
    </w:rPr>
  </w:style>
  <w:style w:type="character" w:customStyle="1" w:styleId="ConsPlusNormal0">
    <w:name w:val="ConsPlusNormal Знак"/>
    <w:link w:val="ConsPlusNormal"/>
    <w:locked/>
    <w:rsid w:val="008562F5"/>
    <w:rPr>
      <w:rFonts w:ascii="Calibri" w:eastAsia="Times New Roman" w:hAnsi="Calibri" w:cs="Calibri"/>
      <w:kern w:val="2"/>
      <w:sz w:val="24"/>
      <w:szCs w:val="20"/>
      <w:lang w:eastAsia="ru-R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729653">
      <w:bodyDiv w:val="1"/>
      <w:marLeft w:val="0"/>
      <w:marRight w:val="0"/>
      <w:marTop w:val="0"/>
      <w:marBottom w:val="0"/>
      <w:divBdr>
        <w:top w:val="none" w:sz="0" w:space="0" w:color="auto"/>
        <w:left w:val="none" w:sz="0" w:space="0" w:color="auto"/>
        <w:bottom w:val="none" w:sz="0" w:space="0" w:color="auto"/>
        <w:right w:val="none" w:sz="0" w:space="0" w:color="auto"/>
      </w:divBdr>
    </w:div>
    <w:div w:id="18451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5379</Words>
  <Characters>30663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Ucer</dc:creator>
  <cp:lastModifiedBy>*</cp:lastModifiedBy>
  <cp:revision>3</cp:revision>
  <cp:lastPrinted>2023-01-27T07:21:00Z</cp:lastPrinted>
  <dcterms:created xsi:type="dcterms:W3CDTF">2024-04-04T06:06:00Z</dcterms:created>
  <dcterms:modified xsi:type="dcterms:W3CDTF">2024-04-04T10:02:00Z</dcterms:modified>
</cp:coreProperties>
</file>